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0F72" w14:textId="77777777" w:rsidR="00A72E76" w:rsidRDefault="00A72E76" w:rsidP="00A72E76">
      <w:pPr>
        <w:rPr>
          <w:b/>
          <w:sz w:val="52"/>
          <w:szCs w:val="52"/>
        </w:rPr>
      </w:pPr>
      <w:bookmarkStart w:id="0" w:name="_Hlk204602376"/>
    </w:p>
    <w:p w14:paraId="5ED46613" w14:textId="77777777" w:rsidR="00A72E76" w:rsidRDefault="00A72E76" w:rsidP="00A72E76">
      <w:pPr>
        <w:rPr>
          <w:b/>
          <w:sz w:val="52"/>
          <w:szCs w:val="52"/>
        </w:rPr>
      </w:pPr>
    </w:p>
    <w:p w14:paraId="155CC2B1" w14:textId="77777777" w:rsidR="00A72E76" w:rsidRDefault="00A72E76" w:rsidP="00A72E76">
      <w:pPr>
        <w:rPr>
          <w:b/>
          <w:sz w:val="52"/>
          <w:szCs w:val="52"/>
        </w:rPr>
      </w:pPr>
    </w:p>
    <w:p w14:paraId="22A5C756" w14:textId="77777777" w:rsidR="00A72E76" w:rsidRDefault="00A72E76" w:rsidP="00A72E76">
      <w:pPr>
        <w:rPr>
          <w:b/>
          <w:sz w:val="52"/>
          <w:szCs w:val="52"/>
        </w:rPr>
      </w:pPr>
    </w:p>
    <w:p w14:paraId="4CDCE936" w14:textId="77777777" w:rsidR="00A72E76" w:rsidRDefault="00A72E76" w:rsidP="00A72E76">
      <w:pPr>
        <w:rPr>
          <w:b/>
          <w:sz w:val="52"/>
          <w:szCs w:val="52"/>
        </w:rPr>
      </w:pPr>
    </w:p>
    <w:p w14:paraId="51EB9495" w14:textId="77777777" w:rsidR="00A72E76" w:rsidRPr="008C4866" w:rsidRDefault="00A72E76" w:rsidP="00A72E76">
      <w:pPr>
        <w:jc w:val="center"/>
        <w:rPr>
          <w:b/>
          <w:sz w:val="52"/>
          <w:szCs w:val="52"/>
        </w:rPr>
      </w:pPr>
    </w:p>
    <w:p w14:paraId="55AFFB68" w14:textId="5125D47B" w:rsidR="00A72E76" w:rsidRPr="00A72E76" w:rsidRDefault="00A72E76" w:rsidP="00A72E76">
      <w:pPr>
        <w:jc w:val="center"/>
        <w:rPr>
          <w:b/>
          <w:sz w:val="40"/>
          <w:szCs w:val="40"/>
        </w:rPr>
      </w:pPr>
      <w:bookmarkStart w:id="1" w:name="_Toc202335854"/>
      <w:r w:rsidRPr="00A72E76">
        <w:rPr>
          <w:b/>
          <w:sz w:val="40"/>
          <w:szCs w:val="40"/>
        </w:rPr>
        <w:t>Ajánlattevői nyilatkozat</w:t>
      </w:r>
      <w:bookmarkEnd w:id="1"/>
    </w:p>
    <w:p w14:paraId="5B4CB878" w14:textId="77777777" w:rsidR="00A72E76" w:rsidRDefault="00A72E76" w:rsidP="00A72E76">
      <w:pPr>
        <w:rPr>
          <w:b/>
        </w:rPr>
      </w:pPr>
      <w:r>
        <w:rPr>
          <w:b/>
        </w:rPr>
        <w:br w:type="page"/>
      </w:r>
    </w:p>
    <w:p w14:paraId="294DBED1" w14:textId="77777777" w:rsidR="00A72E76" w:rsidRPr="0016294F" w:rsidRDefault="00A72E76" w:rsidP="00A72E76">
      <w:pPr>
        <w:pStyle w:val="Listaszerbekezds"/>
        <w:tabs>
          <w:tab w:val="left" w:pos="567"/>
          <w:tab w:val="left" w:pos="1134"/>
        </w:tabs>
        <w:spacing w:line="360" w:lineRule="exact"/>
        <w:ind w:left="0"/>
        <w:jc w:val="center"/>
        <w:rPr>
          <w:b/>
        </w:rPr>
      </w:pPr>
      <w:r w:rsidRPr="0016294F">
        <w:rPr>
          <w:b/>
        </w:rPr>
        <w:lastRenderedPageBreak/>
        <w:t>AJÁNLATTEVŐI NYILATKOZAT</w:t>
      </w:r>
    </w:p>
    <w:p w14:paraId="269E2EFF" w14:textId="77777777" w:rsidR="00A72E76" w:rsidRDefault="00A72E76" w:rsidP="00A72E76">
      <w:pPr>
        <w:tabs>
          <w:tab w:val="left" w:pos="567"/>
          <w:tab w:val="left" w:pos="1134"/>
        </w:tabs>
        <w:spacing w:line="360" w:lineRule="exact"/>
        <w:rPr>
          <w:b/>
        </w:rPr>
      </w:pPr>
    </w:p>
    <w:p w14:paraId="1D7DA2AA" w14:textId="77777777" w:rsidR="00A72E76" w:rsidRDefault="00A72E76" w:rsidP="00A72E76">
      <w:pPr>
        <w:jc w:val="both"/>
      </w:pPr>
      <w:r w:rsidRPr="005C376A">
        <w:t>A Magyar Nemzeti Vagyonkezelő Zrt. (székelye: 1133 Budapest, Pozsonyi út 56. cégjegyzékszáma: 01</w:t>
      </w:r>
      <w:r>
        <w:t xml:space="preserve"> </w:t>
      </w:r>
      <w:r w:rsidRPr="005C376A">
        <w:t>10045784</w:t>
      </w:r>
      <w:r w:rsidRPr="0016294F">
        <w:t>, a továbbiakban: MNV Zrt.</w:t>
      </w:r>
      <w:r w:rsidRPr="005C376A">
        <w:t>) tulajdonosi joggyakorlása alatt álló Bányavagyon-hasznosító Nonprofit Közhasznú Kft.</w:t>
      </w:r>
      <w:r w:rsidRPr="0016294F">
        <w:t xml:space="preserve"> (1126 Budapest, Tartsay Vilmos u. 3. I. emelet</w:t>
      </w:r>
      <w:r>
        <w:t xml:space="preserve">, cégjegyzékszám: </w:t>
      </w:r>
      <w:r w:rsidRPr="007E7A0D">
        <w:t>01 09 908199</w:t>
      </w:r>
      <w:r>
        <w:t>, a továbbiakban: Kiíró</w:t>
      </w:r>
      <w:r w:rsidRPr="0016294F">
        <w:t>) által az MNV Zrt. döntése alapján köz</w:t>
      </w:r>
      <w:r>
        <w:t>z</w:t>
      </w:r>
      <w:r w:rsidRPr="0016294F">
        <w:t xml:space="preserve">étett, nyilvános, egy fordulóból álló pályázati felhívásban meghirdetésre került a </w:t>
      </w:r>
      <w:r w:rsidRPr="005C376A">
        <w:rPr>
          <w:i/>
          <w:iCs/>
        </w:rPr>
        <w:t>„Igrici II</w:t>
      </w:r>
      <w:r>
        <w:rPr>
          <w:i/>
          <w:iCs/>
        </w:rPr>
        <w:t xml:space="preserve">. </w:t>
      </w:r>
      <w:r w:rsidRPr="005C376A">
        <w:rPr>
          <w:i/>
          <w:iCs/>
        </w:rPr>
        <w:t>-kavics, homok, agyag; Kiskunlacháza XXVI-homok, kavics; Magyarkeresztúr II-kavics; Mihályi IV-kavics; Tiszabecs I-homok, kavics</w:t>
      </w:r>
      <w:r>
        <w:rPr>
          <w:i/>
          <w:iCs/>
        </w:rPr>
        <w:t xml:space="preserve"> védnevű</w:t>
      </w:r>
      <w:r w:rsidRPr="005C376A">
        <w:rPr>
          <w:i/>
          <w:iCs/>
        </w:rPr>
        <w:t xml:space="preserve"> bányatelkeken fennálló bányászati jog</w:t>
      </w:r>
      <w:r w:rsidRPr="0016294F">
        <w:t xml:space="preserve"> (a továbbiakban: vagyonelemek)” értékesítése</w:t>
      </w:r>
      <w:r>
        <w:t xml:space="preserve"> (a továbbiakban: Pályázati felhívás)</w:t>
      </w:r>
      <w:r w:rsidRPr="0016294F">
        <w:t>.</w:t>
      </w:r>
    </w:p>
    <w:p w14:paraId="77D605CF" w14:textId="77777777" w:rsidR="00A72E76" w:rsidRDefault="00A72E76" w:rsidP="00A72E76">
      <w:pPr>
        <w:jc w:val="both"/>
      </w:pPr>
    </w:p>
    <w:p w14:paraId="68A9BCEC" w14:textId="77777777" w:rsidR="00A72E76" w:rsidRPr="0016294F" w:rsidRDefault="00A72E76" w:rsidP="00A72E76">
      <w:pPr>
        <w:jc w:val="both"/>
      </w:pPr>
      <w:r>
        <w:t>A Pályázati felhíváson való részvétel feltétele a jelen nyilatkozat aláírása, amelyre tekintettel az alábbi adatok szerinti alulírott Ajánlattevő büntető- és polgári jogi felelősségem tudatában kijelentem az alábbiakat:</w:t>
      </w:r>
    </w:p>
    <w:p w14:paraId="52C1AB22" w14:textId="77777777" w:rsidR="00A72E76" w:rsidRPr="005C376A" w:rsidRDefault="00A72E76" w:rsidP="00A72E76">
      <w:pPr>
        <w:tabs>
          <w:tab w:val="left" w:pos="567"/>
          <w:tab w:val="left" w:pos="1134"/>
        </w:tabs>
        <w:spacing w:line="360" w:lineRule="exact"/>
        <w:jc w:val="both"/>
        <w:rPr>
          <w:bCs/>
        </w:rPr>
      </w:pPr>
    </w:p>
    <w:p w14:paraId="6ACF2BCA" w14:textId="77777777" w:rsidR="00A72E76" w:rsidRPr="00C939C4" w:rsidRDefault="00A72E76" w:rsidP="00A72E76">
      <w:pPr>
        <w:pStyle w:val="Listaszerbekezds"/>
        <w:numPr>
          <w:ilvl w:val="1"/>
          <w:numId w:val="5"/>
        </w:numPr>
        <w:rPr>
          <w:b/>
          <w:i/>
        </w:rPr>
      </w:pPr>
      <w:r w:rsidRPr="00C939C4">
        <w:rPr>
          <w:b/>
          <w:i/>
        </w:rPr>
        <w:t>AJÁNLATTEVŐ ADATAI:</w:t>
      </w:r>
    </w:p>
    <w:p w14:paraId="28CFC890" w14:textId="77777777" w:rsidR="00A72E76" w:rsidRPr="008C4866" w:rsidRDefault="00A72E76" w:rsidP="00A72E76">
      <w:pPr>
        <w:numPr>
          <w:ilvl w:val="12"/>
          <w:numId w:val="0"/>
        </w:numPr>
        <w:jc w:val="both"/>
        <w:rPr>
          <w:b/>
          <w:i/>
        </w:rPr>
      </w:pPr>
    </w:p>
    <w:p w14:paraId="464E109B" w14:textId="77777777" w:rsidR="00A72E76" w:rsidRPr="008C4866" w:rsidRDefault="00A72E76" w:rsidP="00A72E76">
      <w:pPr>
        <w:numPr>
          <w:ilvl w:val="12"/>
          <w:numId w:val="0"/>
        </w:numPr>
        <w:jc w:val="both"/>
        <w:rPr>
          <w:b/>
          <w:i/>
        </w:rPr>
      </w:pPr>
      <w:r w:rsidRPr="008C4866">
        <w:rPr>
          <w:b/>
          <w:i/>
        </w:rPr>
        <w:t>Gazdálkodó szervezetek:</w:t>
      </w:r>
    </w:p>
    <w:tbl>
      <w:tblPr>
        <w:tblW w:w="10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853"/>
      </w:tblGrid>
      <w:tr w:rsidR="00A72E76" w:rsidRPr="008C4866" w14:paraId="5917F35B" w14:textId="77777777" w:rsidTr="009B61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DFF169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Név:</w:t>
            </w:r>
          </w:p>
        </w:tc>
        <w:tc>
          <w:tcPr>
            <w:tcW w:w="78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D2097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7DB6569F" w14:textId="77777777" w:rsidTr="009B61C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DFD43C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Székhelye:</w:t>
            </w:r>
          </w:p>
        </w:tc>
        <w:tc>
          <w:tcPr>
            <w:tcW w:w="7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DDC408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41CFF248" w14:textId="77777777" w:rsidTr="009B61C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260B4B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Képviselő neve:</w:t>
            </w:r>
          </w:p>
        </w:tc>
        <w:tc>
          <w:tcPr>
            <w:tcW w:w="7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C2E0F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4F6266BD" w14:textId="77777777" w:rsidTr="009B61C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8E7F28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Adószáma:</w:t>
            </w:r>
          </w:p>
        </w:tc>
        <w:tc>
          <w:tcPr>
            <w:tcW w:w="7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B11AEB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21D6EE9B" w14:textId="77777777" w:rsidTr="009B61C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0C3170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KSH száma:</w:t>
            </w:r>
          </w:p>
        </w:tc>
        <w:tc>
          <w:tcPr>
            <w:tcW w:w="7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141D2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774E7DD2" w14:textId="77777777" w:rsidTr="009B61C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8C7791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Cégjegyzékszám:</w:t>
            </w:r>
          </w:p>
        </w:tc>
        <w:tc>
          <w:tcPr>
            <w:tcW w:w="7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D3C58D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46AEF163" w14:textId="77777777" w:rsidTr="009B61C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3DEC0F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Bankszámlaszám:</w:t>
            </w:r>
          </w:p>
        </w:tc>
        <w:tc>
          <w:tcPr>
            <w:tcW w:w="7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95BE35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2BC1EC3E" w14:textId="77777777" w:rsidTr="009B61C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6F3FCD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Telefonszám:</w:t>
            </w:r>
          </w:p>
        </w:tc>
        <w:tc>
          <w:tcPr>
            <w:tcW w:w="7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EF7757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26FCFBFA" w14:textId="77777777" w:rsidTr="009B61C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90E3BC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Telefax szám:</w:t>
            </w:r>
          </w:p>
        </w:tc>
        <w:tc>
          <w:tcPr>
            <w:tcW w:w="7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7D7BA3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336FB9E5" w14:textId="77777777" w:rsidTr="009B61C3">
        <w:trPr>
          <w:cantSplit/>
        </w:trPr>
        <w:tc>
          <w:tcPr>
            <w:tcW w:w="23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5B5E8A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E-mail:</w:t>
            </w:r>
          </w:p>
        </w:tc>
        <w:tc>
          <w:tcPr>
            <w:tcW w:w="78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46C13B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</w:tbl>
    <w:p w14:paraId="603B4847" w14:textId="77777777" w:rsidR="00A72E76" w:rsidRPr="008C4866" w:rsidRDefault="00A72E76" w:rsidP="00A72E76">
      <w:pPr>
        <w:numPr>
          <w:ilvl w:val="12"/>
          <w:numId w:val="0"/>
        </w:numPr>
        <w:jc w:val="both"/>
      </w:pPr>
    </w:p>
    <w:p w14:paraId="5D50AD93" w14:textId="77777777" w:rsidR="00A72E76" w:rsidRPr="008C4866" w:rsidRDefault="00A72E76" w:rsidP="00A72E76">
      <w:pPr>
        <w:numPr>
          <w:ilvl w:val="12"/>
          <w:numId w:val="0"/>
        </w:numPr>
        <w:jc w:val="both"/>
        <w:rPr>
          <w:b/>
          <w:i/>
        </w:rPr>
      </w:pPr>
      <w:r w:rsidRPr="008C4866">
        <w:rPr>
          <w:b/>
          <w:i/>
        </w:rPr>
        <w:t>Természetes személyek:</w:t>
      </w:r>
    </w:p>
    <w:tbl>
      <w:tblPr>
        <w:tblW w:w="10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711"/>
      </w:tblGrid>
      <w:tr w:rsidR="00A72E76" w:rsidRPr="008C4866" w14:paraId="24463D56" w14:textId="77777777" w:rsidTr="009B61C3">
        <w:trPr>
          <w:cantSplit/>
        </w:trPr>
        <w:tc>
          <w:tcPr>
            <w:tcW w:w="24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1FBBD0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Név:</w:t>
            </w:r>
          </w:p>
        </w:tc>
        <w:tc>
          <w:tcPr>
            <w:tcW w:w="7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50B7C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6E54B5A3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BC2F1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Cím: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6261F5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5E67AF32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C932EA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Anyja neve: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B308DC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260507D2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B8F1BF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Születési helye, ideje: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F0B66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46C3C683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9CCDF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  <w:rPr>
                <w:bCs/>
              </w:rPr>
            </w:pPr>
            <w:r w:rsidRPr="008C4866">
              <w:rPr>
                <w:bCs/>
              </w:rPr>
              <w:t>Állampolgársága: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548B9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  <w:rPr>
                <w:b/>
              </w:rPr>
            </w:pPr>
          </w:p>
        </w:tc>
      </w:tr>
      <w:tr w:rsidR="00A72E76" w:rsidRPr="008C4866" w14:paraId="55A131DB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A3593E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Adóazonosító jele: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38E92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698CE40C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028EF4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Személyi ig. száma: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2EBCD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5FA0FE45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1592A0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Személyi azonosító jel: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A6DE0B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03DEBDB9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4798B3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Bankszámlaszám: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B9D9A0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46AF4897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211995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Telefonszám: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DF2585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2DE78D0B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80AAA3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Telefax szám: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F0AA0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  <w:tr w:rsidR="00A72E76" w:rsidRPr="008C4866" w14:paraId="5640FFE0" w14:textId="77777777" w:rsidTr="009B61C3"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1AAE92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  <w:r w:rsidRPr="008C4866">
              <w:t>E-mail: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A7ED22" w14:textId="77777777" w:rsidR="00A72E76" w:rsidRPr="008C4866" w:rsidRDefault="00A72E76" w:rsidP="009B61C3">
            <w:pPr>
              <w:numPr>
                <w:ilvl w:val="12"/>
                <w:numId w:val="0"/>
              </w:numPr>
              <w:jc w:val="both"/>
            </w:pPr>
          </w:p>
        </w:tc>
      </w:tr>
    </w:tbl>
    <w:p w14:paraId="16A51C01" w14:textId="77777777" w:rsidR="00A72E76" w:rsidRDefault="00A72E76" w:rsidP="00A72E76">
      <w:pPr>
        <w:jc w:val="both"/>
      </w:pPr>
      <w:r>
        <w:t>(a továbbiakban: Ajánlattevő).</w:t>
      </w:r>
    </w:p>
    <w:p w14:paraId="57300DDB" w14:textId="77777777" w:rsidR="00A72E76" w:rsidRDefault="00A72E76" w:rsidP="00A72E76">
      <w:pPr>
        <w:jc w:val="both"/>
      </w:pPr>
    </w:p>
    <w:p w14:paraId="69906CF0" w14:textId="77777777" w:rsidR="00A72E76" w:rsidRPr="00326C95" w:rsidRDefault="00A72E76" w:rsidP="00A72E76">
      <w:pPr>
        <w:pStyle w:val="BaseTimes"/>
        <w:ind w:left="4248" w:firstLine="708"/>
        <w:jc w:val="both"/>
        <w:rPr>
          <w:sz w:val="20"/>
        </w:rPr>
      </w:pPr>
      <w:r w:rsidRPr="00326C95">
        <w:rPr>
          <w:sz w:val="20"/>
        </w:rPr>
        <w:t>…………………………………</w:t>
      </w:r>
    </w:p>
    <w:p w14:paraId="64B01FFB" w14:textId="77777777" w:rsidR="00A72E76" w:rsidRPr="00326C95" w:rsidRDefault="00A72E76" w:rsidP="00A72E76">
      <w:pPr>
        <w:pStyle w:val="BaseTimes"/>
        <w:ind w:left="4248" w:firstLine="708"/>
        <w:jc w:val="both"/>
        <w:rPr>
          <w:sz w:val="20"/>
        </w:rPr>
      </w:pPr>
      <w:r w:rsidRPr="00326C95">
        <w:rPr>
          <w:sz w:val="20"/>
        </w:rPr>
        <w:t xml:space="preserve">   Ajánlattevő cégszerű aláírása </w:t>
      </w:r>
    </w:p>
    <w:p w14:paraId="53C7D67F" w14:textId="77777777" w:rsidR="00A72E76" w:rsidRPr="00326C95" w:rsidRDefault="00A72E76" w:rsidP="00A72E76">
      <w:pPr>
        <w:pStyle w:val="BaseTimes"/>
        <w:ind w:left="4248"/>
        <w:jc w:val="both"/>
        <w:rPr>
          <w:sz w:val="20"/>
        </w:rPr>
      </w:pPr>
      <w:r w:rsidRPr="00326C95">
        <w:rPr>
          <w:sz w:val="20"/>
        </w:rPr>
        <w:t xml:space="preserve">          (természetes személy esetén 2 tanú)</w:t>
      </w:r>
    </w:p>
    <w:p w14:paraId="0CBB47D1" w14:textId="77777777" w:rsidR="00A72E76" w:rsidRDefault="00A72E76" w:rsidP="00A72E76">
      <w:pPr>
        <w:pStyle w:val="Listaszerbekezds"/>
        <w:numPr>
          <w:ilvl w:val="1"/>
          <w:numId w:val="5"/>
        </w:numPr>
        <w:rPr>
          <w:b/>
          <w:i/>
        </w:rPr>
      </w:pPr>
      <w:r w:rsidRPr="00921AC9">
        <w:rPr>
          <w:b/>
          <w:i/>
        </w:rPr>
        <w:lastRenderedPageBreak/>
        <w:t>AJÁNLAT</w:t>
      </w:r>
    </w:p>
    <w:p w14:paraId="07BEE503" w14:textId="77777777" w:rsidR="00A72E76" w:rsidRPr="00326C95" w:rsidRDefault="00A72E76" w:rsidP="00A72E76">
      <w:pPr>
        <w:pStyle w:val="Listaszerbekezds"/>
        <w:ind w:left="1440"/>
        <w:rPr>
          <w:b/>
          <w:i/>
          <w:sz w:val="20"/>
          <w:szCs w:val="20"/>
        </w:rPr>
      </w:pPr>
    </w:p>
    <w:p w14:paraId="41646485" w14:textId="77777777" w:rsidR="00A72E76" w:rsidRPr="008C4866" w:rsidRDefault="00A72E76" w:rsidP="00A72E76">
      <w:pPr>
        <w:jc w:val="both"/>
      </w:pPr>
      <w:r w:rsidRPr="008C4866">
        <w:t xml:space="preserve">Alulírott </w:t>
      </w:r>
      <w:r>
        <w:t>A</w:t>
      </w:r>
      <w:r w:rsidRPr="008C4866">
        <w:t>jánlattevő a Kiíró tulajdonában lévő vagyonelemek megvásárlására a következő egyösszegű vételi ajánlatot tes</w:t>
      </w:r>
      <w:r>
        <w:t>zem</w:t>
      </w:r>
      <w:r w:rsidRPr="008C4866">
        <w:t xml:space="preserve">: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730"/>
        <w:gridCol w:w="1559"/>
        <w:gridCol w:w="1843"/>
        <w:gridCol w:w="2693"/>
      </w:tblGrid>
      <w:tr w:rsidR="00A72E76" w:rsidRPr="008C4866" w14:paraId="2B3DA4FE" w14:textId="77777777" w:rsidTr="009B61C3">
        <w:tc>
          <w:tcPr>
            <w:tcW w:w="2381" w:type="dxa"/>
          </w:tcPr>
          <w:p w14:paraId="437114FE" w14:textId="77777777" w:rsidR="00A72E76" w:rsidRPr="008C4866" w:rsidRDefault="00A72E76" w:rsidP="009B61C3">
            <w:pPr>
              <w:jc w:val="center"/>
            </w:pPr>
          </w:p>
          <w:p w14:paraId="643F1C94" w14:textId="77777777" w:rsidR="00A72E76" w:rsidRPr="008C4866" w:rsidRDefault="00A72E76" w:rsidP="009B61C3">
            <w:pPr>
              <w:jc w:val="center"/>
            </w:pPr>
            <w:r w:rsidRPr="008C4866">
              <w:t>Vagyonelemek</w:t>
            </w:r>
          </w:p>
        </w:tc>
        <w:tc>
          <w:tcPr>
            <w:tcW w:w="1730" w:type="dxa"/>
          </w:tcPr>
          <w:p w14:paraId="64383E78" w14:textId="77777777" w:rsidR="00A72E76" w:rsidRPr="008C4866" w:rsidRDefault="00A72E76" w:rsidP="009B61C3">
            <w:pPr>
              <w:jc w:val="center"/>
            </w:pPr>
            <w:r w:rsidRPr="008C4866">
              <w:t>Ajánlott nettó ár (Ft - számmal)</w:t>
            </w:r>
          </w:p>
        </w:tc>
        <w:tc>
          <w:tcPr>
            <w:tcW w:w="1559" w:type="dxa"/>
          </w:tcPr>
          <w:p w14:paraId="5CC1603A" w14:textId="77777777" w:rsidR="00A72E76" w:rsidRPr="008C4866" w:rsidRDefault="00A72E76" w:rsidP="009B61C3">
            <w:pPr>
              <w:jc w:val="center"/>
            </w:pPr>
            <w:r w:rsidRPr="008C4866">
              <w:t>ÁFA</w:t>
            </w:r>
          </w:p>
          <w:p w14:paraId="01957AB9" w14:textId="77777777" w:rsidR="00A72E76" w:rsidRPr="008C4866" w:rsidRDefault="00A72E76" w:rsidP="009B61C3">
            <w:pPr>
              <w:jc w:val="center"/>
            </w:pPr>
            <w:r w:rsidRPr="008C4866">
              <w:t>(Ft - számmal)</w:t>
            </w:r>
          </w:p>
        </w:tc>
        <w:tc>
          <w:tcPr>
            <w:tcW w:w="1843" w:type="dxa"/>
          </w:tcPr>
          <w:p w14:paraId="5E91C307" w14:textId="77777777" w:rsidR="00A72E76" w:rsidRPr="008C4866" w:rsidRDefault="00A72E76" w:rsidP="009B61C3">
            <w:pPr>
              <w:jc w:val="center"/>
            </w:pPr>
            <w:r w:rsidRPr="008C4866">
              <w:t>Ajánlott bruttó ár (Ft - számmal)</w:t>
            </w:r>
          </w:p>
        </w:tc>
        <w:tc>
          <w:tcPr>
            <w:tcW w:w="2693" w:type="dxa"/>
          </w:tcPr>
          <w:p w14:paraId="18F3C9C0" w14:textId="77777777" w:rsidR="00A72E76" w:rsidRPr="008C4866" w:rsidRDefault="00A72E76" w:rsidP="009B61C3">
            <w:pPr>
              <w:jc w:val="center"/>
            </w:pPr>
            <w:r w:rsidRPr="008C4866">
              <w:t xml:space="preserve">Ajánlott bruttó ár </w:t>
            </w:r>
          </w:p>
          <w:p w14:paraId="5B8F8066" w14:textId="77777777" w:rsidR="00A72E76" w:rsidRPr="008C4866" w:rsidRDefault="00A72E76" w:rsidP="009B61C3">
            <w:pPr>
              <w:jc w:val="center"/>
            </w:pPr>
            <w:r w:rsidRPr="008C4866">
              <w:t>(forint - betűvel)</w:t>
            </w:r>
          </w:p>
        </w:tc>
      </w:tr>
      <w:tr w:rsidR="00A72E76" w:rsidRPr="008C4866" w14:paraId="1A2FE2EF" w14:textId="77777777" w:rsidTr="009B61C3">
        <w:trPr>
          <w:trHeight w:val="647"/>
        </w:trPr>
        <w:tc>
          <w:tcPr>
            <w:tcW w:w="2381" w:type="dxa"/>
          </w:tcPr>
          <w:p w14:paraId="76EF793D" w14:textId="77777777" w:rsidR="00A72E76" w:rsidRPr="008C4866" w:rsidRDefault="00A72E76" w:rsidP="009B61C3">
            <w:pPr>
              <w:jc w:val="center"/>
              <w:rPr>
                <w:color w:val="000000"/>
                <w:sz w:val="22"/>
                <w:szCs w:val="22"/>
              </w:rPr>
            </w:pPr>
            <w:r w:rsidRPr="008C4866">
              <w:rPr>
                <w:color w:val="000000"/>
                <w:sz w:val="22"/>
                <w:szCs w:val="22"/>
              </w:rPr>
              <w:t>Igrici II-kavics, homok, agyag;</w:t>
            </w:r>
          </w:p>
          <w:p w14:paraId="5C0B189D" w14:textId="77777777" w:rsidR="00A72E76" w:rsidRPr="008C4866" w:rsidRDefault="00A72E76" w:rsidP="009B61C3">
            <w:pPr>
              <w:jc w:val="center"/>
              <w:rPr>
                <w:color w:val="000000"/>
                <w:sz w:val="22"/>
                <w:szCs w:val="22"/>
              </w:rPr>
            </w:pPr>
            <w:r w:rsidRPr="008C4866">
              <w:rPr>
                <w:color w:val="000000"/>
                <w:sz w:val="22"/>
                <w:szCs w:val="22"/>
              </w:rPr>
              <w:t>Kiskunlacháza XXVI-homok, kavics;</w:t>
            </w:r>
          </w:p>
          <w:p w14:paraId="30BC17D4" w14:textId="77777777" w:rsidR="00A72E76" w:rsidRPr="008C4866" w:rsidRDefault="00A72E76" w:rsidP="009B61C3">
            <w:pPr>
              <w:jc w:val="center"/>
              <w:rPr>
                <w:color w:val="000000"/>
                <w:sz w:val="22"/>
                <w:szCs w:val="22"/>
              </w:rPr>
            </w:pPr>
            <w:r w:rsidRPr="008C4866">
              <w:rPr>
                <w:color w:val="000000"/>
                <w:sz w:val="22"/>
                <w:szCs w:val="22"/>
              </w:rPr>
              <w:t>Magyarkeresztúr II-kavics;</w:t>
            </w:r>
          </w:p>
          <w:p w14:paraId="3AEADCDC" w14:textId="77777777" w:rsidR="00A72E76" w:rsidRPr="008C4866" w:rsidRDefault="00A72E76" w:rsidP="009B61C3">
            <w:pPr>
              <w:jc w:val="center"/>
              <w:rPr>
                <w:color w:val="000000"/>
                <w:sz w:val="22"/>
                <w:szCs w:val="22"/>
              </w:rPr>
            </w:pPr>
            <w:r w:rsidRPr="008C4866">
              <w:rPr>
                <w:color w:val="000000"/>
                <w:sz w:val="22"/>
                <w:szCs w:val="22"/>
              </w:rPr>
              <w:t>Mihályi IV-kavics;</w:t>
            </w:r>
          </w:p>
          <w:p w14:paraId="5F27AA47" w14:textId="77777777" w:rsidR="00A72E76" w:rsidRPr="008C4866" w:rsidRDefault="00A72E76" w:rsidP="009B61C3">
            <w:pPr>
              <w:jc w:val="center"/>
            </w:pPr>
            <w:r w:rsidRPr="008C4866">
              <w:rPr>
                <w:color w:val="000000"/>
                <w:sz w:val="22"/>
                <w:szCs w:val="22"/>
              </w:rPr>
              <w:t>Tiszabecs I-homok, kavics</w:t>
            </w:r>
          </w:p>
        </w:tc>
        <w:tc>
          <w:tcPr>
            <w:tcW w:w="1730" w:type="dxa"/>
          </w:tcPr>
          <w:p w14:paraId="0FBC5524" w14:textId="77777777" w:rsidR="00A72E76" w:rsidRPr="008C4866" w:rsidRDefault="00A72E76" w:rsidP="009B61C3">
            <w:pPr>
              <w:jc w:val="both"/>
            </w:pPr>
          </w:p>
        </w:tc>
        <w:tc>
          <w:tcPr>
            <w:tcW w:w="1559" w:type="dxa"/>
          </w:tcPr>
          <w:p w14:paraId="471AF668" w14:textId="77777777" w:rsidR="00A72E76" w:rsidRPr="008C4866" w:rsidRDefault="00A72E76" w:rsidP="009B61C3">
            <w:pPr>
              <w:jc w:val="both"/>
            </w:pPr>
          </w:p>
        </w:tc>
        <w:tc>
          <w:tcPr>
            <w:tcW w:w="1843" w:type="dxa"/>
          </w:tcPr>
          <w:p w14:paraId="706BD3B0" w14:textId="77777777" w:rsidR="00A72E76" w:rsidRPr="008C4866" w:rsidRDefault="00A72E76" w:rsidP="009B61C3">
            <w:pPr>
              <w:jc w:val="both"/>
            </w:pPr>
          </w:p>
        </w:tc>
        <w:tc>
          <w:tcPr>
            <w:tcW w:w="2693" w:type="dxa"/>
          </w:tcPr>
          <w:p w14:paraId="73A4F3F5" w14:textId="77777777" w:rsidR="00A72E76" w:rsidRPr="008C4866" w:rsidRDefault="00A72E76" w:rsidP="009B61C3">
            <w:pPr>
              <w:jc w:val="both"/>
            </w:pPr>
          </w:p>
        </w:tc>
      </w:tr>
    </w:tbl>
    <w:p w14:paraId="3A21B813" w14:textId="77777777" w:rsidR="00A72E76" w:rsidRPr="00326C95" w:rsidRDefault="00A72E76" w:rsidP="00A72E76">
      <w:pPr>
        <w:jc w:val="both"/>
        <w:rPr>
          <w:sz w:val="20"/>
          <w:szCs w:val="20"/>
        </w:rPr>
      </w:pPr>
    </w:p>
    <w:p w14:paraId="3A9F9528" w14:textId="77777777" w:rsidR="00A72E76" w:rsidRPr="005C376A" w:rsidRDefault="00A72E76" w:rsidP="00A72E76">
      <w:pPr>
        <w:pStyle w:val="Listaszerbekezds"/>
        <w:numPr>
          <w:ilvl w:val="1"/>
          <w:numId w:val="5"/>
        </w:numPr>
        <w:rPr>
          <w:b/>
          <w:i/>
        </w:rPr>
      </w:pPr>
      <w:r w:rsidRPr="00921AC9">
        <w:rPr>
          <w:b/>
          <w:i/>
        </w:rPr>
        <w:t>AJÁNLATTEVŐI NYILATKOZATOK</w:t>
      </w:r>
    </w:p>
    <w:p w14:paraId="1729FAB9" w14:textId="77777777" w:rsidR="00A72E76" w:rsidRPr="00326C95" w:rsidRDefault="00A72E76" w:rsidP="00A72E76">
      <w:pPr>
        <w:pStyle w:val="BaseTimes"/>
        <w:jc w:val="both"/>
        <w:rPr>
          <w:sz w:val="20"/>
        </w:rPr>
      </w:pPr>
    </w:p>
    <w:p w14:paraId="408440DB" w14:textId="77777777" w:rsidR="00A72E76" w:rsidRPr="008C4866" w:rsidRDefault="00A72E76" w:rsidP="00A72E76">
      <w:pPr>
        <w:pStyle w:val="BaseTimes"/>
        <w:jc w:val="both"/>
      </w:pPr>
      <w:r w:rsidRPr="008C4866">
        <w:t>A</w:t>
      </w:r>
      <w:r>
        <w:t xml:space="preserve"> vagyonelemek</w:t>
      </w:r>
      <w:r w:rsidRPr="008C4866">
        <w:t xml:space="preserve"> megvásárlása céljából, a </w:t>
      </w:r>
      <w:r>
        <w:t>Pályázati felhívás</w:t>
      </w:r>
      <w:r w:rsidRPr="008C4866">
        <w:t xml:space="preserve">ban foglaltak alapján, az alulírott </w:t>
      </w:r>
      <w:r>
        <w:t>A</w:t>
      </w:r>
      <w:r w:rsidRPr="008C4866">
        <w:t>jánlattevő képviseletében az alábbi nyilatkozatokat teszem:</w:t>
      </w:r>
    </w:p>
    <w:p w14:paraId="2CB8ED7F" w14:textId="77777777" w:rsidR="00A72E76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</w:pPr>
      <w:r w:rsidRPr="008C4866">
        <w:t>Kijelent</w:t>
      </w:r>
      <w:r>
        <w:t>em</w:t>
      </w:r>
      <w:r w:rsidRPr="008C4866">
        <w:t xml:space="preserve">, hogy a </w:t>
      </w:r>
      <w:r>
        <w:t>Pályázati felhívás</w:t>
      </w:r>
      <w:r w:rsidRPr="008C4866">
        <w:t>ban foglalt</w:t>
      </w:r>
      <w:r>
        <w:t xml:space="preserve"> valamennyi</w:t>
      </w:r>
      <w:r w:rsidRPr="008C4866">
        <w:t xml:space="preserve"> feltételt – beleértve a IV</w:t>
      </w:r>
      <w:r w:rsidRPr="00D258EE">
        <w:rPr>
          <w:iCs/>
        </w:rPr>
        <w:t>. részben</w:t>
      </w:r>
      <w:r w:rsidRPr="008C4866">
        <w:t xml:space="preserve"> található </w:t>
      </w:r>
      <w:r>
        <w:t>S</w:t>
      </w:r>
      <w:r w:rsidRPr="008C4866">
        <w:t>zerződést – megismertük, tudomásul vettük, és előírásait magunkra nézve feltétel nélkül kötelezőnek elfogadjuk</w:t>
      </w:r>
      <w:r>
        <w:t>.</w:t>
      </w:r>
    </w:p>
    <w:p w14:paraId="4D7BF61B" w14:textId="77777777" w:rsidR="00A72E76" w:rsidRPr="00326C95" w:rsidRDefault="00A72E76" w:rsidP="00A72E76">
      <w:pPr>
        <w:pStyle w:val="Listaszerbekezds"/>
        <w:ind w:left="567"/>
        <w:jc w:val="both"/>
        <w:rPr>
          <w:sz w:val="20"/>
          <w:szCs w:val="20"/>
        </w:rPr>
      </w:pPr>
    </w:p>
    <w:p w14:paraId="279D42E6" w14:textId="77777777" w:rsidR="00A72E76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</w:pPr>
      <w:r w:rsidRPr="008C4866">
        <w:t>Kijelent</w:t>
      </w:r>
      <w:r>
        <w:t>em</w:t>
      </w:r>
      <w:r w:rsidRPr="008C4866">
        <w:t xml:space="preserve">, hogy jelen ajánlatunkhoz </w:t>
      </w:r>
      <w:r w:rsidRPr="0051357A">
        <w:t>annak benyújtásától a végleges eredményhirdetést követő 120. nap végéig</w:t>
      </w:r>
      <w:r>
        <w:t xml:space="preserve"> </w:t>
      </w:r>
      <w:r w:rsidRPr="008C4866">
        <w:t>kötve vagyunk kivéve, ha ezt megelőző időpontig a Kiíró a nyertes ajánlattevővel szerződést köt, illetve írásban közli az eljárás eredménytelenségét</w:t>
      </w:r>
      <w:r>
        <w:t>, vagy a kiírás visszavonását</w:t>
      </w:r>
      <w:r w:rsidRPr="008C4866">
        <w:t xml:space="preserve">. Tudomásul vesszük, hogy ajánlati kötöttségünk megszegése esetén a </w:t>
      </w:r>
      <w:r>
        <w:t>pályázati</w:t>
      </w:r>
      <w:r w:rsidRPr="008C4866">
        <w:t xml:space="preserve"> biztosítékot elveszítjük.</w:t>
      </w:r>
    </w:p>
    <w:p w14:paraId="571C4A45" w14:textId="77777777" w:rsidR="00A72E76" w:rsidRPr="00326C95" w:rsidRDefault="00A72E76" w:rsidP="00A72E76">
      <w:pPr>
        <w:jc w:val="both"/>
        <w:rPr>
          <w:sz w:val="20"/>
          <w:szCs w:val="20"/>
        </w:rPr>
      </w:pPr>
    </w:p>
    <w:p w14:paraId="735A154D" w14:textId="77777777" w:rsidR="00A72E76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</w:pPr>
      <w:r>
        <w:t xml:space="preserve">Kijelentem, hogy </w:t>
      </w:r>
      <w:r w:rsidRPr="00D258EE">
        <w:t>nincs lejárt esedékességű köztartozás</w:t>
      </w:r>
      <w:r>
        <w:t>unk, továbbá a Kiíró, vagy az MNV Zrt. felé lejárt tartozásunk</w:t>
      </w:r>
      <w:r w:rsidRPr="00D258EE">
        <w:t>.</w:t>
      </w:r>
    </w:p>
    <w:p w14:paraId="61F01BD0" w14:textId="77777777" w:rsidR="00A72E76" w:rsidRPr="00326C95" w:rsidRDefault="00A72E76" w:rsidP="00A72E76">
      <w:pPr>
        <w:jc w:val="both"/>
        <w:rPr>
          <w:sz w:val="20"/>
          <w:szCs w:val="20"/>
        </w:rPr>
      </w:pPr>
    </w:p>
    <w:p w14:paraId="5367E9AE" w14:textId="77777777" w:rsidR="00A72E76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</w:pPr>
      <w:r w:rsidRPr="008C4866">
        <w:t>Kijelent</w:t>
      </w:r>
      <w:r>
        <w:t>em</w:t>
      </w:r>
      <w:r w:rsidRPr="008C4866">
        <w:t>, hogy a</w:t>
      </w:r>
      <w:r>
        <w:t xml:space="preserve"> pályázati</w:t>
      </w:r>
      <w:r w:rsidRPr="008C4866">
        <w:t xml:space="preserve"> biztosítékot a kiírásnak megfelelően megfizettük a Kiíró számlájára. Kötelezettséget vállalunk arra, hogy a </w:t>
      </w:r>
      <w:r>
        <w:t>Pályázati felhívás</w:t>
      </w:r>
      <w:r w:rsidRPr="008C4866">
        <w:t xml:space="preserve">ban rögzítettek szerint az elfogadott vételár fennmaradó részét a </w:t>
      </w:r>
      <w:r w:rsidRPr="000D647A">
        <w:t>szerződés hatályosulását követően</w:t>
      </w:r>
      <w:r>
        <w:t>, mint nyertes Ajánlattevő részére</w:t>
      </w:r>
      <w:r w:rsidRPr="000D647A">
        <w:t xml:space="preserve"> kiállított számla </w:t>
      </w:r>
      <w:r>
        <w:t xml:space="preserve">kiállításának </w:t>
      </w:r>
      <w:r w:rsidRPr="000D647A">
        <w:t>időpontját követő</w:t>
      </w:r>
      <w:r w:rsidRPr="008C4866">
        <w:t xml:space="preserve"> </w:t>
      </w:r>
      <w:r w:rsidRPr="005C376A">
        <w:t>15 napon</w:t>
      </w:r>
      <w:r w:rsidRPr="008C4866">
        <w:t xml:space="preserve"> belül a Kiíró részére átutalással megfizetjük.</w:t>
      </w:r>
    </w:p>
    <w:p w14:paraId="547CA05C" w14:textId="77777777" w:rsidR="00A72E76" w:rsidRPr="00326C95" w:rsidRDefault="00A72E76" w:rsidP="00A72E76">
      <w:pPr>
        <w:pStyle w:val="Listaszerbekezds"/>
        <w:ind w:left="567"/>
        <w:jc w:val="both"/>
        <w:rPr>
          <w:sz w:val="20"/>
          <w:szCs w:val="20"/>
        </w:rPr>
      </w:pPr>
    </w:p>
    <w:p w14:paraId="4C20D5B1" w14:textId="77777777" w:rsidR="00A72E76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</w:pPr>
      <w:r w:rsidRPr="008C4866">
        <w:t xml:space="preserve">Tudomásul vesszük, hogy ajánlatunk </w:t>
      </w:r>
      <w:r>
        <w:t xml:space="preserve">nyertes ajánlatként való </w:t>
      </w:r>
      <w:r w:rsidRPr="008C4866">
        <w:t xml:space="preserve">elfogadása esetén a megfizetett </w:t>
      </w:r>
      <w:r>
        <w:t>pályázati</w:t>
      </w:r>
      <w:r w:rsidRPr="008C4866">
        <w:t xml:space="preserve"> biztosíték összege foglalónak minősül</w:t>
      </w:r>
      <w:r>
        <w:t>, a foglalónak a polgári törvénykönyvről szóló 2013. évi V. törvény szerinti jogi jellege előttünk ismert</w:t>
      </w:r>
      <w:r w:rsidRPr="008C4866">
        <w:t>.</w:t>
      </w:r>
      <w:r>
        <w:t xml:space="preserve"> </w:t>
      </w:r>
      <w:r w:rsidRPr="00D92769">
        <w:t>Ennek alapján nem jár vissza a pályázati biztosíték, illetve a foglal</w:t>
      </w:r>
      <w:r>
        <w:t>ó – különösen de nem kizárólagosan -</w:t>
      </w:r>
      <w:r w:rsidRPr="00D92769">
        <w:t xml:space="preserve">, ha az </w:t>
      </w:r>
      <w:r>
        <w:t>A</w:t>
      </w:r>
      <w:r w:rsidRPr="00D92769">
        <w:t xml:space="preserve">jánlattevő az ajánlatok benyújtásának végső határidejét követően, az ajánlati kötöttség időtartama alatt az ajánlatát vissza kívánja vonni vagy módosítani kívánja, ajánlati kötöttségét megszegi, vagy ha a szerződés írásba foglalása az </w:t>
      </w:r>
      <w:r>
        <w:t>a</w:t>
      </w:r>
      <w:r w:rsidRPr="00D92769">
        <w:t xml:space="preserve">jánlattevőnek felróható vagy az </w:t>
      </w:r>
      <w:r>
        <w:t>A</w:t>
      </w:r>
      <w:r w:rsidRPr="00D92769">
        <w:t>jánlattevő érdekkörében felmerült okból meghiúsul, vagy ha az ajánlattevő nem teljesíti a létrejött szerződés szerinti valamely lényeges kötelezettségét.</w:t>
      </w:r>
    </w:p>
    <w:p w14:paraId="22B2D333" w14:textId="77777777" w:rsidR="00A72E76" w:rsidRPr="00326C95" w:rsidRDefault="00A72E76" w:rsidP="00A72E76">
      <w:pPr>
        <w:pStyle w:val="BaseTimes"/>
        <w:ind w:left="4248" w:firstLine="708"/>
        <w:jc w:val="both"/>
        <w:rPr>
          <w:sz w:val="20"/>
        </w:rPr>
      </w:pPr>
      <w:r w:rsidRPr="00326C95">
        <w:rPr>
          <w:sz w:val="20"/>
        </w:rPr>
        <w:t>…………………………………</w:t>
      </w:r>
    </w:p>
    <w:p w14:paraId="415D1495" w14:textId="77777777" w:rsidR="00A72E76" w:rsidRPr="00326C95" w:rsidRDefault="00A72E76" w:rsidP="00A72E76">
      <w:pPr>
        <w:pStyle w:val="BaseTimes"/>
        <w:ind w:left="4248" w:firstLine="708"/>
        <w:jc w:val="both"/>
        <w:rPr>
          <w:sz w:val="20"/>
        </w:rPr>
      </w:pPr>
      <w:r w:rsidRPr="00326C95">
        <w:rPr>
          <w:sz w:val="20"/>
        </w:rPr>
        <w:t xml:space="preserve">   Ajánlattevő cégszerű aláírása </w:t>
      </w:r>
    </w:p>
    <w:p w14:paraId="2AEB75CA" w14:textId="77777777" w:rsidR="00A72E76" w:rsidRPr="00326C95" w:rsidRDefault="00A72E76" w:rsidP="00A72E76">
      <w:pPr>
        <w:pStyle w:val="BaseTimes"/>
        <w:ind w:left="4248"/>
        <w:jc w:val="both"/>
        <w:rPr>
          <w:sz w:val="20"/>
        </w:rPr>
      </w:pPr>
      <w:r w:rsidRPr="00326C95">
        <w:rPr>
          <w:sz w:val="20"/>
        </w:rPr>
        <w:t xml:space="preserve">          (természetes személy esetén 2 tanú)</w:t>
      </w:r>
    </w:p>
    <w:p w14:paraId="2612A22C" w14:textId="77777777" w:rsidR="00A72E76" w:rsidRPr="00025999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</w:pPr>
      <w:r w:rsidRPr="00025999">
        <w:lastRenderedPageBreak/>
        <w:t xml:space="preserve">Kijelentem, hogy a bányászati jog átruházására vonatkozó jogszabályi előírások és követelmények előttünk ismertek, azok teljesítése – így különösen, de nem kizárólagosan </w:t>
      </w:r>
      <w:r w:rsidRPr="004242C8">
        <w:t xml:space="preserve">a Szabályozott Tevékenységek Felügyeleti Hatósága </w:t>
      </w:r>
      <w:r>
        <w:t xml:space="preserve">(a továbbiakban: </w:t>
      </w:r>
      <w:r w:rsidRPr="00025999">
        <w:t>SZTFH</w:t>
      </w:r>
      <w:r>
        <w:t>)</w:t>
      </w:r>
      <w:r w:rsidRPr="00025999">
        <w:t xml:space="preserve"> felé nyertes ajánlattevőként, mint bányászati jogot átvevő által benyújtandó kérelemhez kapcsolódó hatósági eljárás – során a tőlünk elvárható gondossággal járunk el. </w:t>
      </w:r>
    </w:p>
    <w:p w14:paraId="33E43904" w14:textId="77777777" w:rsidR="00A72E76" w:rsidRPr="00326C95" w:rsidRDefault="00A72E76" w:rsidP="00A72E76">
      <w:pPr>
        <w:pStyle w:val="Listaszerbekezds"/>
        <w:ind w:left="567"/>
        <w:jc w:val="both"/>
        <w:rPr>
          <w:sz w:val="20"/>
          <w:szCs w:val="20"/>
        </w:rPr>
      </w:pPr>
    </w:p>
    <w:p w14:paraId="556C2FC9" w14:textId="77777777" w:rsidR="00A72E76" w:rsidRPr="00025999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  <w:rPr>
          <w:sz w:val="23"/>
          <w:szCs w:val="23"/>
        </w:rPr>
      </w:pPr>
      <w:r w:rsidRPr="00025999">
        <w:rPr>
          <w:sz w:val="23"/>
          <w:szCs w:val="23"/>
        </w:rPr>
        <w:t xml:space="preserve">Tudomásul vesszük, hogy amennyiben a Pályázati felhívás IV. része szerinti Szerződés hatályosulására az okból nem kerül sor, hogy a bányászati jog átruházásához szükséges </w:t>
      </w:r>
    </w:p>
    <w:p w14:paraId="327209FD" w14:textId="77777777" w:rsidR="00A72E76" w:rsidRPr="00025999" w:rsidRDefault="00A72E76" w:rsidP="00A72E76">
      <w:pPr>
        <w:pStyle w:val="Listaszerbekezds"/>
        <w:numPr>
          <w:ilvl w:val="0"/>
          <w:numId w:val="6"/>
        </w:numPr>
        <w:ind w:left="1560" w:hanging="426"/>
        <w:jc w:val="both"/>
        <w:rPr>
          <w:sz w:val="23"/>
          <w:szCs w:val="23"/>
        </w:rPr>
      </w:pPr>
      <w:r w:rsidRPr="00025999">
        <w:rPr>
          <w:sz w:val="23"/>
          <w:szCs w:val="23"/>
        </w:rPr>
        <w:t xml:space="preserve">jogszabályi – így különösen, de nem kizárólagosan az SZTFH előtt lefolytatandó hatósági eljárás keretében, mint nyertes ajánlattevőt terhelő – kötelezettségeinket, jogszabályi követelményeket önhibánkból nem teljesítjük, vagy </w:t>
      </w:r>
    </w:p>
    <w:p w14:paraId="5BF5EBD3" w14:textId="77777777" w:rsidR="00A72E76" w:rsidRPr="00025999" w:rsidRDefault="00A72E76" w:rsidP="00A72E76">
      <w:pPr>
        <w:pStyle w:val="Listaszerbekezds"/>
        <w:numPr>
          <w:ilvl w:val="0"/>
          <w:numId w:val="6"/>
        </w:numPr>
        <w:ind w:left="1560" w:hanging="426"/>
        <w:jc w:val="both"/>
        <w:rPr>
          <w:sz w:val="23"/>
          <w:szCs w:val="23"/>
        </w:rPr>
      </w:pPr>
      <w:r w:rsidRPr="00025999">
        <w:rPr>
          <w:sz w:val="23"/>
          <w:szCs w:val="23"/>
        </w:rPr>
        <w:t xml:space="preserve">a hatóság az általam képviselt Ajánlattevő, mint nyertes ajánlattevő vonatkozásában, az Ajánlattevőnek felróható okból a bányászati jog átruházásának engedélyezéséhez szükséges alkalmasság hiányát állapítja meg, </w:t>
      </w:r>
    </w:p>
    <w:p w14:paraId="0464F158" w14:textId="77777777" w:rsidR="00A72E76" w:rsidRPr="00025999" w:rsidRDefault="00A72E76" w:rsidP="00A72E76">
      <w:pPr>
        <w:pStyle w:val="Listaszerbekezds"/>
        <w:ind w:left="567"/>
        <w:jc w:val="both"/>
        <w:rPr>
          <w:sz w:val="23"/>
          <w:szCs w:val="23"/>
        </w:rPr>
      </w:pPr>
      <w:r w:rsidRPr="00025999">
        <w:rPr>
          <w:sz w:val="23"/>
          <w:szCs w:val="23"/>
        </w:rPr>
        <w:t>úgy az a kötelezettségvállalás teljesítésének az Ajánlattevő felelősségi körben felmerülő okból való meghiúsulásának minősül, így az Ajánlattevő a pályázati biztosítékot, illetve a foglalót elveszíti.</w:t>
      </w:r>
    </w:p>
    <w:p w14:paraId="2F8B81D4" w14:textId="77777777" w:rsidR="00A72E76" w:rsidRPr="00326C95" w:rsidRDefault="00A72E76" w:rsidP="00A72E76">
      <w:pPr>
        <w:jc w:val="both"/>
        <w:rPr>
          <w:sz w:val="20"/>
          <w:szCs w:val="20"/>
        </w:rPr>
      </w:pPr>
    </w:p>
    <w:p w14:paraId="16007916" w14:textId="77777777" w:rsidR="00A72E76" w:rsidRPr="00326C95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  <w:rPr>
          <w:sz w:val="23"/>
          <w:szCs w:val="23"/>
        </w:rPr>
      </w:pPr>
      <w:r w:rsidRPr="00326C95">
        <w:rPr>
          <w:sz w:val="23"/>
          <w:szCs w:val="23"/>
        </w:rPr>
        <w:t>Tudomásul veszem, hogy benyújtott ajánlatunk nyertes ajánlatként való elfogadásáról való tudomásszerzéssel (kézhezvétellel) a bányászati jog átruházására vonatkozó szerződés a IV. részben meghatározott tartalommal létrejön, mely szerződést kötelezettségvállalásunk alapján a Kiíró vonatkozó felhívásának kézhezvételét követő 8 munkanapon belül aláírunk.</w:t>
      </w:r>
    </w:p>
    <w:p w14:paraId="2B31F704" w14:textId="77777777" w:rsidR="00A72E76" w:rsidRPr="00326C95" w:rsidRDefault="00A72E76" w:rsidP="00A72E76">
      <w:pPr>
        <w:pStyle w:val="Listaszerbekezds"/>
        <w:ind w:left="567"/>
        <w:jc w:val="both"/>
        <w:rPr>
          <w:sz w:val="20"/>
          <w:szCs w:val="20"/>
        </w:rPr>
      </w:pPr>
    </w:p>
    <w:p w14:paraId="36DE2CDF" w14:textId="77777777" w:rsidR="00A72E76" w:rsidRPr="00025999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  <w:rPr>
          <w:sz w:val="23"/>
          <w:szCs w:val="23"/>
        </w:rPr>
      </w:pPr>
      <w:r w:rsidRPr="00025999">
        <w:rPr>
          <w:sz w:val="23"/>
          <w:szCs w:val="23"/>
        </w:rPr>
        <w:t>Tudomásul veszem, hogy az SZTFH általi hozzájárulás megtagadása, valamint a bányászatról szóló 1993. évi XLVIII. törvény 6/A. §-a szerint a Magyar Államot megillető elővásárlási jognak az arra jogosult általi gyakorlása esetén a felek között létrejött szerződés nem lép hatályba, amely esetre kijelentem, hogy a Kiíróval szemben semmilyen követelést (így például a IV. rész szerinti szerződéssel összefüggésben felmerülő bárminemű költség megtérítésére irányuló igényt) nem érvényesítünk.</w:t>
      </w:r>
    </w:p>
    <w:p w14:paraId="046C2761" w14:textId="77777777" w:rsidR="00A72E76" w:rsidRPr="00326C95" w:rsidRDefault="00A72E76" w:rsidP="00A72E76">
      <w:pPr>
        <w:jc w:val="both"/>
        <w:rPr>
          <w:sz w:val="20"/>
          <w:szCs w:val="20"/>
        </w:rPr>
      </w:pPr>
    </w:p>
    <w:p w14:paraId="442F68D7" w14:textId="77777777" w:rsidR="00A72E76" w:rsidRPr="00025999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  <w:rPr>
          <w:sz w:val="23"/>
          <w:szCs w:val="23"/>
        </w:rPr>
      </w:pPr>
      <w:r w:rsidRPr="00025999">
        <w:rPr>
          <w:sz w:val="23"/>
          <w:szCs w:val="23"/>
        </w:rPr>
        <w:t xml:space="preserve">Kijelentem, hogy bányászati jog-szerzési képességünk nem esik korlátozás alá, tudomásom szerint a bányászatról szóló 1993. évi XLVIII. törvény – így különösen a 6. § (3) bekezdése és 6. § (5) bekezdése –, valamint </w:t>
      </w:r>
      <w:r w:rsidRPr="00CE5AC4">
        <w:rPr>
          <w:sz w:val="23"/>
          <w:szCs w:val="23"/>
        </w:rPr>
        <w:t xml:space="preserve">és a 20/2022. (I. 31.) SZTFH rendelet 3. § (6) bekezdése, továbbá </w:t>
      </w:r>
      <w:r w:rsidRPr="004242C8">
        <w:rPr>
          <w:sz w:val="23"/>
          <w:szCs w:val="23"/>
        </w:rPr>
        <w:t xml:space="preserve">az egyéb vonatkozó jogszabályok szerinti, a bányászati jog átruházása </w:t>
      </w:r>
      <w:r w:rsidRPr="00025999">
        <w:rPr>
          <w:sz w:val="23"/>
          <w:szCs w:val="23"/>
        </w:rPr>
        <w:t>iránti kérelmet elutasító ok az általam képviselt Ajánlattevővel szemben nem áll fenn, továbbá az Ajánlattevő bányászati jog átruházásához szükséges, különösen a műszaki és pénzügyi alkalmassága fennáll, amennyiben korábban bányafelügyeleti engedély alapján tevékenységet végzett, úgy azt hatékonyan és felelősséggel végezte, így a jogszerzési képessége nincs korlátozva.</w:t>
      </w:r>
    </w:p>
    <w:p w14:paraId="69D5C736" w14:textId="77777777" w:rsidR="00A72E76" w:rsidRPr="00326C95" w:rsidRDefault="00A72E76" w:rsidP="00A72E76">
      <w:pPr>
        <w:pStyle w:val="Listaszerbekezds"/>
        <w:ind w:left="567"/>
        <w:jc w:val="both"/>
        <w:rPr>
          <w:sz w:val="20"/>
          <w:szCs w:val="20"/>
        </w:rPr>
      </w:pPr>
    </w:p>
    <w:p w14:paraId="49484AEB" w14:textId="77777777" w:rsidR="00A72E76" w:rsidRPr="00025999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  <w:rPr>
          <w:sz w:val="23"/>
          <w:szCs w:val="23"/>
        </w:rPr>
      </w:pPr>
      <w:r w:rsidRPr="00025999">
        <w:rPr>
          <w:sz w:val="23"/>
          <w:szCs w:val="23"/>
        </w:rPr>
        <w:t>Tudomásul vesszük, hogy a vagyonelemek a jog- és kellékszavatossági kötelezettség kizárásával kerülnek értékesítésre.</w:t>
      </w:r>
    </w:p>
    <w:p w14:paraId="756EED37" w14:textId="77777777" w:rsidR="00A72E76" w:rsidRPr="00326C95" w:rsidRDefault="00A72E76" w:rsidP="00A72E76">
      <w:pPr>
        <w:pStyle w:val="Listaszerbekezds"/>
        <w:ind w:left="567"/>
        <w:jc w:val="both"/>
        <w:rPr>
          <w:sz w:val="20"/>
          <w:szCs w:val="20"/>
        </w:rPr>
      </w:pPr>
    </w:p>
    <w:p w14:paraId="3B8F3AA3" w14:textId="77777777" w:rsidR="00A72E76" w:rsidRPr="00025999" w:rsidRDefault="00A72E76" w:rsidP="00A72E76">
      <w:pPr>
        <w:ind w:left="567" w:hanging="425"/>
        <w:jc w:val="both"/>
        <w:rPr>
          <w:sz w:val="23"/>
          <w:szCs w:val="23"/>
        </w:rPr>
      </w:pPr>
      <w:r w:rsidRPr="00025999">
        <w:rPr>
          <w:sz w:val="23"/>
          <w:szCs w:val="23"/>
        </w:rPr>
        <w:t>Jogi személy Ajánlattevő esetén a fentieken túl kijelentem, hogy:</w:t>
      </w:r>
    </w:p>
    <w:p w14:paraId="00C9492C" w14:textId="77777777" w:rsidR="00A72E76" w:rsidRPr="00025999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  <w:rPr>
          <w:sz w:val="23"/>
          <w:szCs w:val="23"/>
        </w:rPr>
      </w:pPr>
      <w:r w:rsidRPr="00025999">
        <w:rPr>
          <w:sz w:val="23"/>
          <w:szCs w:val="23"/>
        </w:rPr>
        <w:t>a nemzeti vagyonról szóló 2011. évi CXCVI. törvény 3. § (1) bekezdése átlátható szervezetnek minősülünk.</w:t>
      </w:r>
    </w:p>
    <w:p w14:paraId="4508DB2D" w14:textId="77777777" w:rsidR="00A72E76" w:rsidRPr="00326C95" w:rsidRDefault="00A72E76" w:rsidP="00A72E76">
      <w:pPr>
        <w:pStyle w:val="Listaszerbekezds"/>
        <w:ind w:left="567"/>
        <w:jc w:val="both"/>
        <w:rPr>
          <w:sz w:val="20"/>
          <w:szCs w:val="20"/>
        </w:rPr>
      </w:pPr>
    </w:p>
    <w:p w14:paraId="7FCD1E0B" w14:textId="77777777" w:rsidR="00A72E76" w:rsidRPr="00025999" w:rsidRDefault="00A72E76" w:rsidP="00A72E76">
      <w:pPr>
        <w:pStyle w:val="Listaszerbekezds"/>
        <w:numPr>
          <w:ilvl w:val="0"/>
          <w:numId w:val="1"/>
        </w:numPr>
        <w:ind w:left="567" w:hanging="425"/>
        <w:jc w:val="both"/>
        <w:rPr>
          <w:sz w:val="23"/>
          <w:szCs w:val="23"/>
        </w:rPr>
      </w:pPr>
      <w:r w:rsidRPr="00025999">
        <w:rPr>
          <w:sz w:val="23"/>
          <w:szCs w:val="23"/>
        </w:rPr>
        <w:t>az általam képviselt Ajánlattevő nem áll végelszámolás alatt, illetve ellene csőd-, felszámolási eljárás, vagy egyéb, a megszüntetésére irányuló, jogszabályban meghatározott eljárás, vagy adósságrendezési eljárás vele szemben nincs folyamatban.</w:t>
      </w:r>
    </w:p>
    <w:p w14:paraId="7B068959" w14:textId="77777777" w:rsidR="00A72E76" w:rsidRPr="00326C95" w:rsidRDefault="00A72E76" w:rsidP="00A72E76">
      <w:pPr>
        <w:pStyle w:val="Listaszerbekezds"/>
        <w:ind w:left="567"/>
        <w:jc w:val="both"/>
        <w:rPr>
          <w:sz w:val="20"/>
          <w:szCs w:val="20"/>
        </w:rPr>
      </w:pPr>
    </w:p>
    <w:p w14:paraId="44D01730" w14:textId="77777777" w:rsidR="00A72E76" w:rsidRPr="00326C95" w:rsidRDefault="00A72E76" w:rsidP="00A72E76">
      <w:pPr>
        <w:pStyle w:val="BaseTimes"/>
        <w:ind w:left="4248" w:firstLine="708"/>
        <w:jc w:val="both"/>
        <w:rPr>
          <w:sz w:val="20"/>
        </w:rPr>
      </w:pPr>
      <w:r w:rsidRPr="00326C95">
        <w:rPr>
          <w:sz w:val="20"/>
        </w:rPr>
        <w:t>…………………………………</w:t>
      </w:r>
    </w:p>
    <w:p w14:paraId="7E167004" w14:textId="77777777" w:rsidR="00A72E76" w:rsidRPr="00326C95" w:rsidRDefault="00A72E76" w:rsidP="00A72E76">
      <w:pPr>
        <w:pStyle w:val="BaseTimes"/>
        <w:ind w:left="4248" w:firstLine="708"/>
        <w:jc w:val="both"/>
        <w:rPr>
          <w:sz w:val="20"/>
        </w:rPr>
      </w:pPr>
      <w:r w:rsidRPr="00326C95">
        <w:rPr>
          <w:sz w:val="20"/>
        </w:rPr>
        <w:t xml:space="preserve">   Ajánlattevő cégszerű aláírása </w:t>
      </w:r>
    </w:p>
    <w:p w14:paraId="3DD432A7" w14:textId="77777777" w:rsidR="00A72E76" w:rsidRDefault="00A72E76" w:rsidP="00A72E76">
      <w:pPr>
        <w:pStyle w:val="BaseTimes"/>
        <w:ind w:left="4248"/>
        <w:jc w:val="both"/>
        <w:rPr>
          <w:sz w:val="20"/>
        </w:rPr>
      </w:pPr>
      <w:r w:rsidRPr="00326C95">
        <w:rPr>
          <w:sz w:val="20"/>
        </w:rPr>
        <w:t xml:space="preserve">          (természetes személy esetén 2 tanú)</w:t>
      </w:r>
    </w:p>
    <w:p w14:paraId="5D2AB53A" w14:textId="77777777" w:rsidR="00326C95" w:rsidRPr="00326C95" w:rsidRDefault="00326C95" w:rsidP="00A72E76">
      <w:pPr>
        <w:pStyle w:val="BaseTimes"/>
        <w:ind w:left="4248"/>
        <w:jc w:val="both"/>
        <w:rPr>
          <w:sz w:val="20"/>
        </w:rPr>
      </w:pPr>
    </w:p>
    <w:p w14:paraId="10A80B69" w14:textId="77777777" w:rsidR="00A72E76" w:rsidRPr="00471DB2" w:rsidRDefault="00A72E76" w:rsidP="00A72E76">
      <w:pPr>
        <w:pStyle w:val="Listaszerbekezds"/>
        <w:numPr>
          <w:ilvl w:val="1"/>
          <w:numId w:val="5"/>
        </w:numPr>
        <w:rPr>
          <w:b/>
          <w:i/>
        </w:rPr>
      </w:pPr>
      <w:r w:rsidRPr="00471DB2">
        <w:rPr>
          <w:b/>
          <w:i/>
        </w:rPr>
        <w:lastRenderedPageBreak/>
        <w:t>TITOKTARTÁSI NYILATKOZAT</w:t>
      </w:r>
    </w:p>
    <w:p w14:paraId="19CA6D59" w14:textId="77777777" w:rsidR="00A72E76" w:rsidRPr="00326C95" w:rsidRDefault="00A72E76" w:rsidP="00A72E76">
      <w:pPr>
        <w:pStyle w:val="Listaszerbekezds"/>
        <w:ind w:left="1440"/>
        <w:rPr>
          <w:b/>
          <w:i/>
          <w:sz w:val="20"/>
          <w:szCs w:val="20"/>
        </w:rPr>
      </w:pPr>
    </w:p>
    <w:p w14:paraId="05D1BDA3" w14:textId="77777777" w:rsidR="00A72E76" w:rsidRDefault="00A72E76" w:rsidP="00A72E76">
      <w:pPr>
        <w:pStyle w:val="BaseTimes"/>
        <w:jc w:val="both"/>
      </w:pPr>
      <w:r>
        <w:t>Az Ajánlattevő jelen nyilatkozat aláírásával kötelezettséget vállal arra, hogy a Pályázati felhívással</w:t>
      </w:r>
      <w:r w:rsidRPr="0015167F">
        <w:t xml:space="preserve"> és azokban érintett személyekkel, valamint társaságokkal kapcsolatban tudomására jutott és/vagy rendelkezésre bocsátott valamennyi tényt, körülményt, adatot, iratokat és információkat szigorúan bizalmasan, üzleti titokként (a </w:t>
      </w:r>
      <w:r>
        <w:t xml:space="preserve">továbbiakban: </w:t>
      </w:r>
      <w:r w:rsidRPr="0015167F">
        <w:t>Bizalmas Információ) kezeli</w:t>
      </w:r>
      <w:r>
        <w:t>, az ajánlata tartalmát – a szerződéskötésig, vagy annak tartalmának módosításáig – köteles titokban tartani</w:t>
      </w:r>
      <w:r w:rsidRPr="0015167F">
        <w:t>.</w:t>
      </w:r>
    </w:p>
    <w:p w14:paraId="5A64C292" w14:textId="77777777" w:rsidR="00A72E76" w:rsidRPr="00326C95" w:rsidRDefault="00A72E76" w:rsidP="00A72E76">
      <w:pPr>
        <w:pStyle w:val="BaseTimes"/>
        <w:jc w:val="both"/>
        <w:rPr>
          <w:sz w:val="20"/>
        </w:rPr>
      </w:pPr>
    </w:p>
    <w:p w14:paraId="66894942" w14:textId="77777777" w:rsidR="00A72E76" w:rsidRDefault="00A72E76" w:rsidP="00A72E76">
      <w:pPr>
        <w:pStyle w:val="BaseTimes"/>
        <w:jc w:val="both"/>
      </w:pPr>
      <w:r w:rsidRPr="0015167F">
        <w:t xml:space="preserve">Nem tekintendő Bizalmas Információnak az olyan információ és anyag, amely </w:t>
      </w:r>
    </w:p>
    <w:p w14:paraId="3BCC4A3C" w14:textId="77777777" w:rsidR="00A72E76" w:rsidRDefault="00A72E76" w:rsidP="00A72E76">
      <w:pPr>
        <w:pStyle w:val="BaseTimes"/>
        <w:numPr>
          <w:ilvl w:val="0"/>
          <w:numId w:val="3"/>
        </w:numPr>
        <w:jc w:val="both"/>
      </w:pPr>
      <w:r w:rsidRPr="0015167F">
        <w:t>a közlő fél és az általa felhatalmazottakon kívül széles körben ismert</w:t>
      </w:r>
      <w:r>
        <w:t xml:space="preserve"> vagy ismert</w:t>
      </w:r>
      <w:r w:rsidRPr="0015167F">
        <w:t xml:space="preserve">té válik (kivéve, ha ez a jelen </w:t>
      </w:r>
      <w:r>
        <w:t>n</w:t>
      </w:r>
      <w:r w:rsidRPr="0015167F">
        <w:t>yilatkozat megszegésével történik)</w:t>
      </w:r>
      <w:r>
        <w:t>,</w:t>
      </w:r>
    </w:p>
    <w:p w14:paraId="2748B0CC" w14:textId="77777777" w:rsidR="00A72E76" w:rsidRDefault="00A72E76" w:rsidP="00A72E76">
      <w:pPr>
        <w:pStyle w:val="BaseTimes"/>
        <w:numPr>
          <w:ilvl w:val="0"/>
          <w:numId w:val="3"/>
        </w:numPr>
        <w:jc w:val="both"/>
      </w:pPr>
      <w:r w:rsidRPr="0015167F">
        <w:t>amelyet a közlő fél információjától és anyagaitól függetlenül a</w:t>
      </w:r>
      <w:r>
        <w:t>z Ajánlattevő</w:t>
      </w:r>
      <w:r w:rsidRPr="0015167F">
        <w:t xml:space="preserve"> jogszerűen saját maga fejleszt ki</w:t>
      </w:r>
      <w:r>
        <w:t>,</w:t>
      </w:r>
    </w:p>
    <w:p w14:paraId="2AB34326" w14:textId="77777777" w:rsidR="00A72E76" w:rsidRDefault="00A72E76" w:rsidP="00A72E76">
      <w:pPr>
        <w:pStyle w:val="BaseTimes"/>
        <w:numPr>
          <w:ilvl w:val="0"/>
          <w:numId w:val="3"/>
        </w:numPr>
        <w:jc w:val="both"/>
      </w:pPr>
      <w:r w:rsidRPr="0015167F">
        <w:t>a</w:t>
      </w:r>
      <w:r>
        <w:t xml:space="preserve">z Ajánlattevő </w:t>
      </w:r>
      <w:r w:rsidRPr="0015167F">
        <w:t>olyan harmadik személytől szerez be jogszerűen, aki maga is jogszerűen szerezte</w:t>
      </w:r>
      <w:r>
        <w:t>,</w:t>
      </w:r>
    </w:p>
    <w:p w14:paraId="3A23D5C2" w14:textId="77777777" w:rsidR="00A72E76" w:rsidRPr="00471DB2" w:rsidRDefault="00A72E76" w:rsidP="00A72E76">
      <w:pPr>
        <w:pStyle w:val="BaseTimes"/>
        <w:numPr>
          <w:ilvl w:val="0"/>
          <w:numId w:val="3"/>
        </w:numPr>
        <w:jc w:val="both"/>
      </w:pPr>
      <w:r w:rsidRPr="0015167F">
        <w:t xml:space="preserve"> </w:t>
      </w:r>
      <w:r w:rsidRPr="00471DB2">
        <w:t xml:space="preserve">amely a nyilvános Pályázati felhívás része, vagy </w:t>
      </w:r>
    </w:p>
    <w:p w14:paraId="0BCC3BDC" w14:textId="77777777" w:rsidR="00A72E76" w:rsidRDefault="00A72E76" w:rsidP="00A72E76">
      <w:pPr>
        <w:pStyle w:val="BaseTimes"/>
        <w:numPr>
          <w:ilvl w:val="0"/>
          <w:numId w:val="3"/>
        </w:numPr>
        <w:jc w:val="both"/>
      </w:pPr>
      <w:r w:rsidRPr="0015167F">
        <w:t xml:space="preserve">amely köztudomású. </w:t>
      </w:r>
    </w:p>
    <w:p w14:paraId="35212C3B" w14:textId="77777777" w:rsidR="00A72E76" w:rsidRPr="00326C95" w:rsidRDefault="00A72E76" w:rsidP="00A72E76">
      <w:pPr>
        <w:pStyle w:val="BaseTimes"/>
        <w:ind w:left="720"/>
        <w:jc w:val="both"/>
        <w:rPr>
          <w:sz w:val="20"/>
        </w:rPr>
      </w:pPr>
    </w:p>
    <w:p w14:paraId="54AAADF2" w14:textId="77777777" w:rsidR="00A72E76" w:rsidRDefault="00A72E76" w:rsidP="00A72E76">
      <w:pPr>
        <w:pStyle w:val="BaseTimes"/>
        <w:jc w:val="both"/>
      </w:pPr>
      <w:r w:rsidRPr="0015167F">
        <w:t>A</w:t>
      </w:r>
      <w:r>
        <w:t>z Ajánlattevő</w:t>
      </w:r>
      <w:r w:rsidRPr="0015167F">
        <w:t xml:space="preserve"> kijelenti, hogy a Bizalmas Információt kizárólag a jelen titoktartási nyilatkozat rendelkezései alapján teszi megismerhetővé, és minden szükséges </w:t>
      </w:r>
      <w:r>
        <w:t>és</w:t>
      </w:r>
      <w:r w:rsidRPr="0015167F">
        <w:t xml:space="preserve"> általánosan elvárható intézkedést a saját költségén megtesz annak érdekében, hogy a Bizalmas Információ titokban maradjon. </w:t>
      </w:r>
    </w:p>
    <w:p w14:paraId="32E006F0" w14:textId="77777777" w:rsidR="00A72E76" w:rsidRPr="00326C95" w:rsidRDefault="00A72E76" w:rsidP="00A72E76">
      <w:pPr>
        <w:pStyle w:val="BaseTimes"/>
        <w:jc w:val="both"/>
        <w:rPr>
          <w:sz w:val="20"/>
        </w:rPr>
      </w:pPr>
    </w:p>
    <w:p w14:paraId="5776FFDA" w14:textId="77777777" w:rsidR="00A72E76" w:rsidRDefault="00A72E76" w:rsidP="00A72E76">
      <w:pPr>
        <w:pStyle w:val="BaseTimes"/>
        <w:jc w:val="both"/>
      </w:pPr>
      <w:r>
        <w:t>Az Ajánlattevő</w:t>
      </w:r>
      <w:r w:rsidRPr="0015167F">
        <w:t xml:space="preserve"> kizárólag azon munkavállalói (jogi személy esetén), vezető tisztségviselői (jogi személy esetén) és tanácsadói</w:t>
      </w:r>
      <w:r>
        <w:t>, általa igénybe vett közreműködők</w:t>
      </w:r>
      <w:r w:rsidRPr="0015167F">
        <w:t xml:space="preserve"> részére tárhatja fel a Bizalmas Információt, akik esetében igazolható, hogy a Bizalmas Információ általuk történő értékelése a Pályázat megvalósítását szolgálja, feltéve, hogy ezen </w:t>
      </w:r>
      <w:r>
        <w:t>személyek</w:t>
      </w:r>
      <w:r w:rsidRPr="0015167F">
        <w:t xml:space="preserve"> a jelen titoktartási nyilatkozatban foglalt kötelezettségeket magukra nézve külön dokumentumban kötelezőnek ismerik el.</w:t>
      </w:r>
    </w:p>
    <w:p w14:paraId="0B421FCC" w14:textId="77777777" w:rsidR="00A72E76" w:rsidRPr="00326C95" w:rsidRDefault="00A72E76" w:rsidP="00A72E76">
      <w:pPr>
        <w:pStyle w:val="BaseTimes"/>
        <w:jc w:val="both"/>
        <w:rPr>
          <w:sz w:val="20"/>
        </w:rPr>
      </w:pPr>
    </w:p>
    <w:p w14:paraId="02CA812C" w14:textId="77777777" w:rsidR="00A72E76" w:rsidRDefault="00A72E76" w:rsidP="00A72E76">
      <w:pPr>
        <w:pStyle w:val="BaseTimes"/>
        <w:jc w:val="both"/>
      </w:pPr>
      <w:r w:rsidRPr="0015167F">
        <w:t>A</w:t>
      </w:r>
      <w:r>
        <w:t>z Ajánlattevő</w:t>
      </w:r>
      <w:r w:rsidRPr="0015167F">
        <w:t xml:space="preserve"> ezennel kijelenti, hogy: </w:t>
      </w:r>
    </w:p>
    <w:p w14:paraId="2DCA20F8" w14:textId="77777777" w:rsidR="00A72E76" w:rsidRDefault="00A72E76" w:rsidP="00A72E76">
      <w:pPr>
        <w:pStyle w:val="BaseTimes"/>
        <w:numPr>
          <w:ilvl w:val="0"/>
          <w:numId w:val="4"/>
        </w:numPr>
        <w:jc w:val="both"/>
      </w:pPr>
      <w:r w:rsidRPr="0015167F">
        <w:t xml:space="preserve">a Bizalmas Információt sem közvetve, sem közvetlenül nem publikálja, nem publikáltatja, semmilyen módon nem teszi közzé, nem bocsátja a nyilvánosság vagy harmadik személy rendelkezésére, továbbá harmadik személy részére nem teszi hozzáférhetővé és/vagy megismerhetővé, azokról fotókat, felvételeket nem készít, </w:t>
      </w:r>
    </w:p>
    <w:p w14:paraId="3E5F9579" w14:textId="77777777" w:rsidR="00A72E76" w:rsidRDefault="00A72E76" w:rsidP="00A72E76">
      <w:pPr>
        <w:pStyle w:val="BaseTimes"/>
        <w:numPr>
          <w:ilvl w:val="0"/>
          <w:numId w:val="4"/>
        </w:numPr>
        <w:jc w:val="both"/>
      </w:pPr>
      <w:r w:rsidRPr="0015167F">
        <w:t xml:space="preserve">harmadik személy előtt nem hivatkozik és nem utal a Bizalmas Információ létezésére, vagy forrására, </w:t>
      </w:r>
    </w:p>
    <w:p w14:paraId="73F62975" w14:textId="77777777" w:rsidR="00A72E76" w:rsidRDefault="00A72E76" w:rsidP="00A72E76">
      <w:pPr>
        <w:pStyle w:val="BaseTimes"/>
        <w:numPr>
          <w:ilvl w:val="0"/>
          <w:numId w:val="4"/>
        </w:numPr>
        <w:jc w:val="both"/>
      </w:pPr>
      <w:r w:rsidRPr="0015167F">
        <w:t xml:space="preserve">minden tőle telhetőt megtesz annak érdekében, hogy a Bizalmas Információ jogosulatlan harmadik személy számára ne váljon megismerhetővé, vagy hozzáférhetővé, </w:t>
      </w:r>
    </w:p>
    <w:p w14:paraId="45A159ED" w14:textId="77777777" w:rsidR="00A72E76" w:rsidRDefault="00A72E76" w:rsidP="00A72E76">
      <w:pPr>
        <w:pStyle w:val="BaseTimes"/>
        <w:numPr>
          <w:ilvl w:val="0"/>
          <w:numId w:val="4"/>
        </w:numPr>
        <w:jc w:val="both"/>
      </w:pPr>
      <w:r w:rsidRPr="0015167F">
        <w:t xml:space="preserve">a Bizalmas Információt jelen nyilatkozat aláírásától számítva időbeli és tartalmi korlátozás nélkül megőrzi, </w:t>
      </w:r>
    </w:p>
    <w:p w14:paraId="5A03ACA4" w14:textId="77777777" w:rsidR="00A72E76" w:rsidRDefault="00A72E76" w:rsidP="00A72E76">
      <w:pPr>
        <w:pStyle w:val="BaseTimes"/>
        <w:numPr>
          <w:ilvl w:val="0"/>
          <w:numId w:val="4"/>
        </w:numPr>
        <w:jc w:val="both"/>
      </w:pPr>
      <w:r w:rsidRPr="0015167F">
        <w:t xml:space="preserve">gondoskodik arról, hogy munkavállalói és/vagy olyan harmadik személyek, akik a munkavégzés vagy munkavégzésre irányuló egyéb vagy tagsági jogviszonyuk során, vagy közreműködői minőségben vagy más módon jogszerűen a fent meghatározott Bizalmas Információ birtokába jutnak a jelen nyilatkozattal megegyező tartalmú kötelezettséget vállaljanak ezen Bizalmas Információ megtartására. </w:t>
      </w:r>
    </w:p>
    <w:p w14:paraId="5A02FDB9" w14:textId="77777777" w:rsidR="00A72E76" w:rsidRPr="00326C95" w:rsidRDefault="00A72E76" w:rsidP="00A72E76">
      <w:pPr>
        <w:pStyle w:val="BaseTimes"/>
        <w:ind w:left="360"/>
        <w:jc w:val="both"/>
        <w:rPr>
          <w:sz w:val="20"/>
        </w:rPr>
      </w:pPr>
    </w:p>
    <w:p w14:paraId="22D0E942" w14:textId="77777777" w:rsidR="00A72E76" w:rsidRPr="00326C95" w:rsidRDefault="00A72E76" w:rsidP="00A72E76">
      <w:pPr>
        <w:pStyle w:val="BaseTimes"/>
        <w:ind w:left="4248" w:firstLine="708"/>
        <w:jc w:val="both"/>
        <w:rPr>
          <w:sz w:val="20"/>
        </w:rPr>
      </w:pPr>
      <w:r w:rsidRPr="00326C95">
        <w:rPr>
          <w:sz w:val="20"/>
        </w:rPr>
        <w:t>…………………………………</w:t>
      </w:r>
    </w:p>
    <w:p w14:paraId="439149A4" w14:textId="77777777" w:rsidR="00A72E76" w:rsidRPr="00326C95" w:rsidRDefault="00A72E76" w:rsidP="00A72E76">
      <w:pPr>
        <w:pStyle w:val="BaseTimes"/>
        <w:ind w:left="4248" w:firstLine="708"/>
        <w:jc w:val="both"/>
        <w:rPr>
          <w:sz w:val="20"/>
        </w:rPr>
      </w:pPr>
      <w:r w:rsidRPr="00326C95">
        <w:rPr>
          <w:sz w:val="20"/>
        </w:rPr>
        <w:t xml:space="preserve">   Ajánlattevő cégszerű aláírása </w:t>
      </w:r>
    </w:p>
    <w:p w14:paraId="37C2E90D" w14:textId="77777777" w:rsidR="00A72E76" w:rsidRPr="00326C95" w:rsidRDefault="00A72E76" w:rsidP="00A72E76">
      <w:pPr>
        <w:pStyle w:val="BaseTimes"/>
        <w:ind w:left="4248"/>
        <w:jc w:val="both"/>
        <w:rPr>
          <w:sz w:val="20"/>
        </w:rPr>
      </w:pPr>
      <w:r w:rsidRPr="00326C95">
        <w:rPr>
          <w:sz w:val="20"/>
        </w:rPr>
        <w:t xml:space="preserve">          (természetes személy esetén 2 tanú)</w:t>
      </w:r>
    </w:p>
    <w:p w14:paraId="4B7374B5" w14:textId="77777777" w:rsidR="00A72E76" w:rsidRDefault="00A72E76" w:rsidP="00A72E76">
      <w:pPr>
        <w:pStyle w:val="BaseTimes"/>
        <w:ind w:left="360"/>
        <w:jc w:val="both"/>
      </w:pPr>
    </w:p>
    <w:p w14:paraId="27512D8E" w14:textId="77777777" w:rsidR="00A72E76" w:rsidRDefault="00A72E76" w:rsidP="00A72E76">
      <w:pPr>
        <w:pStyle w:val="BaseTimes"/>
        <w:ind w:left="360"/>
        <w:jc w:val="both"/>
      </w:pPr>
      <w:r w:rsidRPr="0015167F">
        <w:t xml:space="preserve">A Bizalmas Információnak a </w:t>
      </w:r>
      <w:r>
        <w:t>jelen nyilatkozatban foglaltakon túli</w:t>
      </w:r>
      <w:r w:rsidRPr="0015167F">
        <w:t xml:space="preserve"> felhasználása, illetve a </w:t>
      </w:r>
      <w:r>
        <w:t>meghatározottaktól</w:t>
      </w:r>
      <w:r w:rsidRPr="0015167F">
        <w:t xml:space="preserve"> eltérő személyek részére történő hozzáférhetővé tétele kizárólag </w:t>
      </w:r>
      <w:r>
        <w:t>a Kiíró</w:t>
      </w:r>
      <w:r w:rsidRPr="0015167F">
        <w:t xml:space="preserve"> előzetes, írásbeli engedélyének birtokában tehető meg. </w:t>
      </w:r>
    </w:p>
    <w:p w14:paraId="704D6657" w14:textId="77777777" w:rsidR="00A72E76" w:rsidRDefault="00A72E76" w:rsidP="00A72E76">
      <w:pPr>
        <w:pStyle w:val="BaseTimes"/>
        <w:ind w:left="360"/>
        <w:jc w:val="both"/>
      </w:pPr>
    </w:p>
    <w:p w14:paraId="645C1BED" w14:textId="77777777" w:rsidR="00A72E76" w:rsidRDefault="00A72E76" w:rsidP="00A72E76">
      <w:pPr>
        <w:pStyle w:val="BaseTimes"/>
        <w:ind w:left="360"/>
        <w:jc w:val="both"/>
      </w:pPr>
      <w:r w:rsidRPr="0015167F">
        <w:t>Az</w:t>
      </w:r>
      <w:r>
        <w:t xml:space="preserve"> Ajánlattevő kötelezettséget vállal arra, hogy a Kiíró </w:t>
      </w:r>
      <w:r w:rsidRPr="0015167F">
        <w:t>erre irányuló kérése esetén a Bizalmas Információt, illetve az annak alapján elkészített bármely dokumentumot (elemzést, jelentést stb.) saját költség</w:t>
      </w:r>
      <w:r>
        <w:t>én</w:t>
      </w:r>
      <w:r w:rsidRPr="0015167F">
        <w:t xml:space="preserve"> megsemmisít</w:t>
      </w:r>
      <w:r>
        <w:t>i</w:t>
      </w:r>
      <w:r w:rsidRPr="0015167F">
        <w:t>, és ennek tényét igazolják a</w:t>
      </w:r>
      <w:r>
        <w:t xml:space="preserve"> Kiíró </w:t>
      </w:r>
      <w:r w:rsidRPr="0015167F">
        <w:t xml:space="preserve">részére. </w:t>
      </w:r>
    </w:p>
    <w:p w14:paraId="3CA84AE9" w14:textId="77777777" w:rsidR="00A72E76" w:rsidRDefault="00A72E76" w:rsidP="00A72E76">
      <w:pPr>
        <w:pStyle w:val="BaseTimes"/>
        <w:ind w:left="360"/>
        <w:jc w:val="both"/>
      </w:pPr>
    </w:p>
    <w:p w14:paraId="1F4E9122" w14:textId="77777777" w:rsidR="00A72E76" w:rsidRDefault="00A72E76" w:rsidP="00A72E76">
      <w:pPr>
        <w:pStyle w:val="BaseTimes"/>
        <w:ind w:left="360"/>
        <w:jc w:val="both"/>
      </w:pPr>
      <w:r>
        <w:t>A fenti</w:t>
      </w:r>
      <w:r w:rsidRPr="008F756B">
        <w:t xml:space="preserve"> tilalom nem zárja ki a finanszírozó bankokkal, valamint az ajánlattevő meghatalmazott jogi képviselőjével, illetve az ajánlat elkészítéséhez az ajánlattevő által igénybe vett, felhatalmazással rendelkező egyéb szakértővel való kapcsolattartást; a titoktartási kötelezettség azonban ezekre a személyekre is kiterjed</w:t>
      </w:r>
      <w:r>
        <w:t>.</w:t>
      </w:r>
    </w:p>
    <w:p w14:paraId="24227994" w14:textId="77777777" w:rsidR="00A72E76" w:rsidRDefault="00A72E76" w:rsidP="00A72E76">
      <w:pPr>
        <w:pStyle w:val="BaseTimes"/>
        <w:ind w:left="360"/>
        <w:jc w:val="both"/>
      </w:pPr>
    </w:p>
    <w:p w14:paraId="599EED65" w14:textId="77777777" w:rsidR="00A72E76" w:rsidRDefault="00A72E76" w:rsidP="00A72E76">
      <w:pPr>
        <w:pStyle w:val="BaseTimes"/>
        <w:ind w:left="360"/>
        <w:jc w:val="both"/>
      </w:pPr>
      <w:r>
        <w:t>Az Ajánlattevő</w:t>
      </w:r>
      <w:r w:rsidRPr="0015167F">
        <w:t xml:space="preserve"> kijelenti, hogy a jelen nyilatkozatban foglaltak megsértéséért teljes jogi felelősséggel tartozik. </w:t>
      </w:r>
      <w:r>
        <w:t>Az Ajánlattevő</w:t>
      </w:r>
      <w:r w:rsidRPr="0015167F">
        <w:t xml:space="preserve"> felelőssége arra az esetre is kiterjed, ha az üzleti titok megsértését alkalmazottai, vagy közreműködői követik el, akik a munkavégzés során a</w:t>
      </w:r>
      <w:r>
        <w:t>z Ajánlattevőtől</w:t>
      </w:r>
      <w:r w:rsidRPr="0015167F">
        <w:t xml:space="preserve"> jutottak a fent meghatározott Bizalmas Információ birtokába. </w:t>
      </w:r>
    </w:p>
    <w:p w14:paraId="4106123C" w14:textId="77777777" w:rsidR="00A72E76" w:rsidRDefault="00A72E76" w:rsidP="00A72E76">
      <w:pPr>
        <w:pStyle w:val="BaseTimes"/>
        <w:ind w:left="360"/>
        <w:jc w:val="both"/>
      </w:pPr>
    </w:p>
    <w:p w14:paraId="20F659C5" w14:textId="77777777" w:rsidR="00A72E76" w:rsidRPr="005C376A" w:rsidRDefault="00A72E76" w:rsidP="00A72E76">
      <w:pPr>
        <w:pStyle w:val="Listaszerbekezds"/>
        <w:numPr>
          <w:ilvl w:val="1"/>
          <w:numId w:val="5"/>
        </w:numPr>
        <w:rPr>
          <w:b/>
          <w:i/>
        </w:rPr>
      </w:pPr>
      <w:r w:rsidRPr="00B65437">
        <w:rPr>
          <w:b/>
          <w:i/>
        </w:rPr>
        <w:t>MELLÉKLETEK</w:t>
      </w:r>
    </w:p>
    <w:p w14:paraId="25DEA978" w14:textId="77777777" w:rsidR="00A72E76" w:rsidRPr="008C4866" w:rsidRDefault="00A72E76" w:rsidP="00A72E76">
      <w:pPr>
        <w:pStyle w:val="BaseTimes"/>
        <w:ind w:left="360"/>
        <w:jc w:val="both"/>
      </w:pPr>
    </w:p>
    <w:p w14:paraId="6A181E55" w14:textId="77777777" w:rsidR="00A72E76" w:rsidRPr="00B86CA7" w:rsidRDefault="00A72E76" w:rsidP="00A72E76">
      <w:pPr>
        <w:pStyle w:val="BaseTimes"/>
        <w:jc w:val="both"/>
        <w:rPr>
          <w:szCs w:val="24"/>
        </w:rPr>
      </w:pPr>
      <w:r w:rsidRPr="00B86CA7">
        <w:rPr>
          <w:szCs w:val="24"/>
        </w:rPr>
        <w:t>Az ajánlattevő jelen nyilatkozatának mellékleteként az alábbi okiratokat csatolja:</w:t>
      </w:r>
    </w:p>
    <w:p w14:paraId="3A50967E" w14:textId="77777777" w:rsidR="00A72E76" w:rsidRPr="00B86CA7" w:rsidRDefault="00A72E76" w:rsidP="00A72E76">
      <w:pPr>
        <w:pStyle w:val="BaseTimes"/>
        <w:numPr>
          <w:ilvl w:val="0"/>
          <w:numId w:val="2"/>
        </w:numPr>
        <w:ind w:left="567" w:hanging="425"/>
        <w:jc w:val="both"/>
        <w:rPr>
          <w:szCs w:val="24"/>
        </w:rPr>
      </w:pPr>
      <w:r w:rsidRPr="00B86CA7">
        <w:rPr>
          <w:szCs w:val="24"/>
        </w:rPr>
        <w:t>A pályázati biztosíték megfizetését igazoló bizonylat másolata, amely a pályázati biztosítékot átutaló banknak a bankszámla-terhelésről szóló és az átutalt összeg rendeltetését egyértelműen meghatározó nyilatkozata.</w:t>
      </w:r>
    </w:p>
    <w:p w14:paraId="40AA4407" w14:textId="77777777" w:rsidR="00A72E76" w:rsidRPr="00B86CA7" w:rsidRDefault="00A72E76" w:rsidP="00A72E76">
      <w:pPr>
        <w:numPr>
          <w:ilvl w:val="0"/>
          <w:numId w:val="2"/>
        </w:numPr>
        <w:ind w:left="567" w:hanging="425"/>
        <w:jc w:val="both"/>
      </w:pPr>
      <w:r w:rsidRPr="00B86CA7">
        <w:t>Magánszemély ajánlattevő esetén személyi igazolványának másolata</w:t>
      </w:r>
      <w:r>
        <w:t>.</w:t>
      </w:r>
    </w:p>
    <w:p w14:paraId="5F009BBB" w14:textId="77777777" w:rsidR="00A72E76" w:rsidRPr="00B86CA7" w:rsidRDefault="00A72E76" w:rsidP="00A72E76">
      <w:pPr>
        <w:pStyle w:val="Szvegtrzs31"/>
        <w:keepNext w:val="0"/>
        <w:numPr>
          <w:ilvl w:val="0"/>
          <w:numId w:val="2"/>
        </w:numPr>
        <w:tabs>
          <w:tab w:val="clear" w:pos="2127"/>
        </w:tabs>
        <w:ind w:left="567" w:hanging="425"/>
        <w:rPr>
          <w:szCs w:val="24"/>
        </w:rPr>
      </w:pPr>
      <w:r w:rsidRPr="00B86CA7">
        <w:rPr>
          <w:bCs/>
          <w:szCs w:val="24"/>
        </w:rPr>
        <w:t xml:space="preserve">Más ajánlattevő esetén a képviselő aláírási címpéldányának vagy ügyvéd által ellenjegyzett aláírás-mintájának másolata, valamint </w:t>
      </w:r>
      <w:r w:rsidRPr="00B86CA7">
        <w:rPr>
          <w:szCs w:val="24"/>
        </w:rPr>
        <w:t>az ajánlattevő 30 napnál nem régebbi cégkivonatának, illetve bírósági nyilvántartásba vételről szóló okiratának másolata.</w:t>
      </w:r>
    </w:p>
    <w:p w14:paraId="356330F2" w14:textId="77777777" w:rsidR="00A72E76" w:rsidRPr="008C4866" w:rsidRDefault="00A72E76" w:rsidP="00A72E76">
      <w:pPr>
        <w:pStyle w:val="BaseTimes"/>
        <w:jc w:val="both"/>
      </w:pPr>
    </w:p>
    <w:p w14:paraId="39598FDA" w14:textId="77777777" w:rsidR="00A72E76" w:rsidRPr="008C4866" w:rsidRDefault="00A72E76" w:rsidP="00A72E76">
      <w:pPr>
        <w:pStyle w:val="BaseTimes"/>
        <w:jc w:val="both"/>
      </w:pPr>
      <w:r w:rsidRPr="008C4866">
        <w:t>Jelen nyilatkozatot, elolvasást és értelmezést követően, minden oldalon aláírásommal látom el:</w:t>
      </w:r>
    </w:p>
    <w:p w14:paraId="3BF0732A" w14:textId="77777777" w:rsidR="00A72E76" w:rsidRPr="008C4866" w:rsidRDefault="00A72E76" w:rsidP="00A72E76">
      <w:pPr>
        <w:pStyle w:val="BaseTimes"/>
        <w:jc w:val="both"/>
      </w:pPr>
    </w:p>
    <w:p w14:paraId="127EEB5A" w14:textId="4A774B29" w:rsidR="00A72E76" w:rsidRPr="008C4866" w:rsidRDefault="00A72E76" w:rsidP="00A72E76">
      <w:pPr>
        <w:pStyle w:val="BaseTimes"/>
        <w:jc w:val="both"/>
      </w:pPr>
      <w:r w:rsidRPr="008C4866">
        <w:t>……………………………., 20</w:t>
      </w:r>
      <w:r>
        <w:t>25</w:t>
      </w:r>
      <w:r w:rsidRPr="008C4866">
        <w:t>. év ………….. hó ……….  napján</w:t>
      </w:r>
    </w:p>
    <w:p w14:paraId="2A178E0C" w14:textId="77777777" w:rsidR="00A72E76" w:rsidRPr="008C4866" w:rsidRDefault="00A72E76" w:rsidP="00A72E76">
      <w:pPr>
        <w:pStyle w:val="BaseTimes"/>
        <w:jc w:val="both"/>
      </w:pPr>
    </w:p>
    <w:p w14:paraId="64B13E98" w14:textId="77777777" w:rsidR="00A72E76" w:rsidRPr="008C4866" w:rsidRDefault="00A72E76" w:rsidP="00A72E76">
      <w:pPr>
        <w:pStyle w:val="BaseTimes"/>
        <w:jc w:val="both"/>
      </w:pPr>
    </w:p>
    <w:p w14:paraId="7EBB3E0F" w14:textId="77777777" w:rsidR="00A72E76" w:rsidRPr="008C4866" w:rsidRDefault="00A72E76" w:rsidP="00A72E76">
      <w:pPr>
        <w:pStyle w:val="BaseTimes"/>
        <w:jc w:val="both"/>
      </w:pPr>
    </w:p>
    <w:p w14:paraId="7048B46A" w14:textId="77777777" w:rsidR="00A72E76" w:rsidRPr="008C4866" w:rsidRDefault="00A72E76" w:rsidP="00A72E76">
      <w:pPr>
        <w:pStyle w:val="BaseTimes"/>
        <w:ind w:left="4248" w:firstLine="708"/>
        <w:jc w:val="both"/>
      </w:pPr>
      <w:r w:rsidRPr="008C4866">
        <w:t>…………………………………</w:t>
      </w:r>
    </w:p>
    <w:p w14:paraId="303E4729" w14:textId="77777777" w:rsidR="00A72E76" w:rsidRPr="008C4866" w:rsidRDefault="00A72E76" w:rsidP="00A72E76">
      <w:pPr>
        <w:pStyle w:val="BaseTimes"/>
        <w:ind w:left="4248" w:firstLine="708"/>
        <w:jc w:val="both"/>
      </w:pPr>
      <w:r w:rsidRPr="008C4866">
        <w:t xml:space="preserve">   Ajánlattevő cégszerű aláírása </w:t>
      </w:r>
    </w:p>
    <w:p w14:paraId="603CC516" w14:textId="77777777" w:rsidR="00A72E76" w:rsidRPr="008C4866" w:rsidRDefault="00A72E76" w:rsidP="00A72E76">
      <w:pPr>
        <w:pStyle w:val="BaseTimes"/>
        <w:ind w:left="4248"/>
        <w:jc w:val="both"/>
      </w:pPr>
      <w:r w:rsidRPr="008C4866">
        <w:t xml:space="preserve">          (természetes személy esetén 2 tanú)</w:t>
      </w:r>
    </w:p>
    <w:p w14:paraId="1661CAFD" w14:textId="77777777" w:rsidR="00A72E76" w:rsidRPr="008C4866" w:rsidRDefault="00A72E76" w:rsidP="00A72E76">
      <w:pPr>
        <w:pStyle w:val="BaseTimes"/>
        <w:ind w:left="4248"/>
        <w:jc w:val="both"/>
      </w:pPr>
    </w:p>
    <w:p w14:paraId="40B51843" w14:textId="77777777" w:rsidR="00A72E76" w:rsidRPr="008C4866" w:rsidRDefault="00A72E76" w:rsidP="00A72E76">
      <w:pPr>
        <w:pStyle w:val="BaseTimes"/>
        <w:ind w:left="4248"/>
        <w:jc w:val="both"/>
      </w:pPr>
    </w:p>
    <w:bookmarkEnd w:id="0"/>
    <w:p w14:paraId="7E709FB2" w14:textId="77777777" w:rsidR="00A72E76" w:rsidRPr="008C4866" w:rsidRDefault="00A72E76" w:rsidP="00A72E76">
      <w:pPr>
        <w:pStyle w:val="lfej"/>
        <w:tabs>
          <w:tab w:val="left" w:pos="567"/>
          <w:tab w:val="left" w:pos="1134"/>
        </w:tabs>
        <w:spacing w:line="360" w:lineRule="exact"/>
        <w:jc w:val="center"/>
      </w:pPr>
    </w:p>
    <w:p w14:paraId="41AB7C4E" w14:textId="77777777" w:rsidR="00A72E76" w:rsidRPr="008C4866" w:rsidRDefault="00A72E76" w:rsidP="00A72E76">
      <w:pPr>
        <w:pStyle w:val="lfej"/>
        <w:tabs>
          <w:tab w:val="left" w:pos="567"/>
          <w:tab w:val="left" w:pos="1134"/>
        </w:tabs>
        <w:spacing w:line="360" w:lineRule="exact"/>
        <w:jc w:val="center"/>
      </w:pPr>
    </w:p>
    <w:p w14:paraId="4D970CC0" w14:textId="77777777" w:rsidR="00DB32B8" w:rsidRDefault="00DB32B8"/>
    <w:sectPr w:rsidR="00DB32B8" w:rsidSect="00DB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0831"/>
    <w:multiLevelType w:val="hybridMultilevel"/>
    <w:tmpl w:val="C4B4D1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D5BAC"/>
    <w:multiLevelType w:val="hybridMultilevel"/>
    <w:tmpl w:val="F122528A"/>
    <w:lvl w:ilvl="0" w:tplc="72B06D4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745BD"/>
    <w:multiLevelType w:val="hybridMultilevel"/>
    <w:tmpl w:val="47AE4CB0"/>
    <w:lvl w:ilvl="0" w:tplc="FFFFFFFF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71AAB72">
      <w:start w:val="1"/>
      <w:numFmt w:val="decimal"/>
      <w:lvlText w:val="[%2]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16E0"/>
    <w:multiLevelType w:val="hybridMultilevel"/>
    <w:tmpl w:val="9DC8AC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675EE"/>
    <w:multiLevelType w:val="hybridMultilevel"/>
    <w:tmpl w:val="86E47436"/>
    <w:lvl w:ilvl="0" w:tplc="040E0017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942D4"/>
    <w:multiLevelType w:val="hybridMultilevel"/>
    <w:tmpl w:val="FA2885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633410">
    <w:abstractNumId w:val="1"/>
  </w:num>
  <w:num w:numId="2" w16cid:durableId="1926373365">
    <w:abstractNumId w:val="0"/>
  </w:num>
  <w:num w:numId="3" w16cid:durableId="1050228533">
    <w:abstractNumId w:val="3"/>
  </w:num>
  <w:num w:numId="4" w16cid:durableId="338966929">
    <w:abstractNumId w:val="5"/>
  </w:num>
  <w:num w:numId="5" w16cid:durableId="1251620014">
    <w:abstractNumId w:val="2"/>
  </w:num>
  <w:num w:numId="6" w16cid:durableId="111290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76"/>
    <w:rsid w:val="000F45F1"/>
    <w:rsid w:val="001109AE"/>
    <w:rsid w:val="00326C95"/>
    <w:rsid w:val="003512CD"/>
    <w:rsid w:val="005D5E1A"/>
    <w:rsid w:val="005F525B"/>
    <w:rsid w:val="008952C2"/>
    <w:rsid w:val="00895509"/>
    <w:rsid w:val="00A72E76"/>
    <w:rsid w:val="00C1120D"/>
    <w:rsid w:val="00CA4151"/>
    <w:rsid w:val="00CF3F02"/>
    <w:rsid w:val="00DB32B8"/>
    <w:rsid w:val="00F4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93DB"/>
  <w15:chartTrackingRefBased/>
  <w15:docId w15:val="{87CE05E1-0372-43B2-A1CC-90E7F29D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2E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7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2E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2E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2E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2E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2E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2E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2E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2E7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2E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2E7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2E76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2E76"/>
    <w:rPr>
      <w:rFonts w:eastAsiaTheme="majorEastAsia" w:cstheme="majorBidi"/>
      <w:color w:val="365F91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2E7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2E76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2E7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2E76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A72E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2E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2E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72E76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aszerbekezds">
    <w:name w:val="List Paragraph"/>
    <w:aliases w:val="Számozott lista 1,Welt L,List Paragraph1,Eszeri felsorolás,List Paragraph à moi,lista_2,List Paragraph,Bullet List,FooterText,numbered,Paragraphe de liste1,Bulletr List Paragraph,列出段落,列出段落1,Listeafsnit1,Parágrafo da Lista1,リスト段落1,LIS"/>
    <w:basedOn w:val="Norml"/>
    <w:link w:val="ListaszerbekezdsChar"/>
    <w:uiPriority w:val="34"/>
    <w:qFormat/>
    <w:rsid w:val="00A72E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72E76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2E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2E76"/>
    <w:rPr>
      <w:rFonts w:ascii="Times New Roman" w:hAnsi="Times New Roman"/>
      <w:i/>
      <w:iCs/>
      <w:color w:val="365F91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A72E76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A72E76"/>
    <w:pPr>
      <w:tabs>
        <w:tab w:val="center" w:pos="4320"/>
        <w:tab w:val="right" w:pos="8640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A72E76"/>
    <w:rPr>
      <w:rFonts w:ascii="Times New Roman" w:eastAsia="Times New Roman" w:hAnsi="Times New Roman" w:cs="Times New Roman"/>
      <w:kern w:val="0"/>
      <w:sz w:val="24"/>
      <w:szCs w:val="20"/>
      <w:lang w:eastAsia="hu-HU"/>
    </w:rPr>
  </w:style>
  <w:style w:type="paragraph" w:customStyle="1" w:styleId="BaseTimes">
    <w:name w:val="BaseTimes"/>
    <w:rsid w:val="00A72E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A72E76"/>
    <w:pPr>
      <w:keepNext/>
      <w:tabs>
        <w:tab w:val="left" w:pos="2127"/>
      </w:tabs>
      <w:jc w:val="both"/>
    </w:pPr>
    <w:rPr>
      <w:szCs w:val="20"/>
    </w:rPr>
  </w:style>
  <w:style w:type="character" w:customStyle="1" w:styleId="ListaszerbekezdsChar">
    <w:name w:val="Listaszerű bekezdés Char"/>
    <w:aliases w:val="Számozott lista 1 Char,Welt L Char,List Paragraph1 Char,Eszeri felsorolás Char,List Paragraph à moi Char,lista_2 Char,List Paragraph Char,Bullet List Char,FooterText Char,numbered Char,Paragraphe de liste1 Char,列出段落 Char"/>
    <w:link w:val="Listaszerbekezds"/>
    <w:uiPriority w:val="34"/>
    <w:qFormat/>
    <w:locked/>
    <w:rsid w:val="00A72E7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1593</Words>
  <Characters>10997</Characters>
  <Application>Microsoft Office Word</Application>
  <DocSecurity>0</DocSecurity>
  <Lines>91</Lines>
  <Paragraphs>25</Paragraphs>
  <ScaleCrop>false</ScaleCrop>
  <Company/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Lovász</dc:creator>
  <cp:keywords/>
  <dc:description/>
  <cp:lastModifiedBy>György Lovász</cp:lastModifiedBy>
  <cp:revision>2</cp:revision>
  <dcterms:created xsi:type="dcterms:W3CDTF">2025-07-28T11:49:00Z</dcterms:created>
  <dcterms:modified xsi:type="dcterms:W3CDTF">2025-07-28T11:54:00Z</dcterms:modified>
</cp:coreProperties>
</file>